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3BE2" w14:textId="5ADA2C53" w:rsidR="008D3AC4" w:rsidRPr="00495C17" w:rsidRDefault="008D3AC4" w:rsidP="008D3AC4">
      <w:pPr>
        <w:pStyle w:val="NoSpacing"/>
        <w:jc w:val="center"/>
        <w:rPr>
          <w:rFonts w:ascii="Times New Roman" w:hAnsi="Times New Roman" w:cs="Times New Roman"/>
          <w:b/>
          <w:bCs/>
        </w:rPr>
      </w:pPr>
      <w:r w:rsidRPr="00495C17">
        <w:rPr>
          <w:rFonts w:ascii="Times New Roman" w:hAnsi="Times New Roman" w:cs="Times New Roman"/>
          <w:b/>
          <w:bCs/>
        </w:rPr>
        <w:t xml:space="preserve">Windom </w:t>
      </w:r>
      <w:r w:rsidR="00592486" w:rsidRPr="00495C17">
        <w:rPr>
          <w:rFonts w:ascii="Times New Roman" w:hAnsi="Times New Roman" w:cs="Times New Roman"/>
          <w:b/>
          <w:bCs/>
        </w:rPr>
        <w:t xml:space="preserve">Community Council </w:t>
      </w:r>
      <w:r w:rsidR="00144E9E" w:rsidRPr="00495C17">
        <w:rPr>
          <w:rFonts w:ascii="Times New Roman" w:hAnsi="Times New Roman" w:cs="Times New Roman"/>
          <w:b/>
          <w:bCs/>
        </w:rPr>
        <w:t>Monthly</w:t>
      </w:r>
      <w:r w:rsidR="00953616" w:rsidRPr="00495C17">
        <w:rPr>
          <w:rFonts w:ascii="Times New Roman" w:hAnsi="Times New Roman" w:cs="Times New Roman"/>
          <w:b/>
          <w:bCs/>
        </w:rPr>
        <w:t xml:space="preserve"> </w:t>
      </w:r>
      <w:r w:rsidRPr="00495C17">
        <w:rPr>
          <w:rFonts w:ascii="Times New Roman" w:hAnsi="Times New Roman" w:cs="Times New Roman"/>
          <w:b/>
          <w:bCs/>
        </w:rPr>
        <w:t>Board Meeting Minutes</w:t>
      </w:r>
    </w:p>
    <w:p w14:paraId="7F4B3C71" w14:textId="34861AFC" w:rsidR="008D3AC4" w:rsidRPr="00495C17" w:rsidRDefault="000A0959" w:rsidP="008D3AC4">
      <w:pPr>
        <w:pStyle w:val="NoSpacing"/>
        <w:jc w:val="center"/>
        <w:rPr>
          <w:rFonts w:ascii="Times New Roman" w:hAnsi="Times New Roman" w:cs="Times New Roman"/>
          <w:b/>
          <w:bCs/>
        </w:rPr>
      </w:pPr>
      <w:r>
        <w:rPr>
          <w:rFonts w:ascii="Times New Roman" w:hAnsi="Times New Roman" w:cs="Times New Roman"/>
          <w:b/>
          <w:bCs/>
        </w:rPr>
        <w:t>9 December</w:t>
      </w:r>
      <w:r w:rsidR="00144E9E" w:rsidRPr="00495C17">
        <w:rPr>
          <w:rFonts w:ascii="Times New Roman" w:hAnsi="Times New Roman" w:cs="Times New Roman"/>
          <w:b/>
          <w:bCs/>
        </w:rPr>
        <w:t xml:space="preserve"> </w:t>
      </w:r>
      <w:r w:rsidR="008D3AC4" w:rsidRPr="00495C17">
        <w:rPr>
          <w:rFonts w:ascii="Times New Roman" w:hAnsi="Times New Roman" w:cs="Times New Roman"/>
          <w:b/>
          <w:bCs/>
        </w:rPr>
        <w:t>2021</w:t>
      </w:r>
    </w:p>
    <w:p w14:paraId="045AB81C" w14:textId="77777777" w:rsidR="008D3AC4" w:rsidRPr="00495C17" w:rsidRDefault="008D3AC4" w:rsidP="008D3AC4">
      <w:pPr>
        <w:pStyle w:val="NoSpacing"/>
        <w:jc w:val="center"/>
        <w:rPr>
          <w:rFonts w:ascii="Times New Roman" w:hAnsi="Times New Roman" w:cs="Times New Roman"/>
          <w:b/>
          <w:bCs/>
        </w:rPr>
      </w:pPr>
      <w:r w:rsidRPr="00495C17">
        <w:rPr>
          <w:rFonts w:ascii="Times New Roman" w:hAnsi="Times New Roman" w:cs="Times New Roman"/>
          <w:b/>
          <w:bCs/>
        </w:rPr>
        <w:t>(Meeting held via ZOOM videoconferencing)</w:t>
      </w:r>
    </w:p>
    <w:p w14:paraId="19B90533" w14:textId="77777777" w:rsidR="008D3AC4" w:rsidRPr="00495C17" w:rsidRDefault="008D3AC4" w:rsidP="0011456D">
      <w:pPr>
        <w:jc w:val="center"/>
        <w:rPr>
          <w:rFonts w:ascii="Times New Roman" w:eastAsia="Tahoma" w:hAnsi="Times New Roman" w:cs="Times New Roman"/>
          <w:i/>
          <w:color w:val="FF0000"/>
          <w:sz w:val="22"/>
          <w:szCs w:val="22"/>
        </w:rPr>
      </w:pPr>
    </w:p>
    <w:p w14:paraId="373C6A9B" w14:textId="77777777" w:rsidR="0011456D" w:rsidRPr="00495C17" w:rsidRDefault="0011456D" w:rsidP="0011456D">
      <w:pPr>
        <w:rPr>
          <w:rFonts w:ascii="Times New Roman" w:hAnsi="Times New Roman" w:cs="Times New Roman"/>
          <w:b/>
          <w:sz w:val="22"/>
          <w:szCs w:val="22"/>
        </w:rPr>
      </w:pPr>
    </w:p>
    <w:p w14:paraId="620D7382" w14:textId="18E5D332" w:rsidR="0011456D" w:rsidRPr="00495C17" w:rsidRDefault="008D3AC4" w:rsidP="0011456D">
      <w:pPr>
        <w:rPr>
          <w:rFonts w:ascii="Times New Roman" w:hAnsi="Times New Roman" w:cs="Times New Roman"/>
          <w:sz w:val="22"/>
          <w:szCs w:val="22"/>
        </w:rPr>
      </w:pPr>
      <w:r w:rsidRPr="00495C17">
        <w:rPr>
          <w:rFonts w:ascii="Times New Roman" w:hAnsi="Times New Roman" w:cs="Times New Roman"/>
          <w:b/>
          <w:bCs/>
          <w:sz w:val="22"/>
          <w:szCs w:val="22"/>
        </w:rPr>
        <w:t>Attending</w:t>
      </w:r>
      <w:r w:rsidRPr="00495C17">
        <w:rPr>
          <w:rFonts w:ascii="Times New Roman" w:hAnsi="Times New Roman" w:cs="Times New Roman"/>
          <w:sz w:val="22"/>
          <w:szCs w:val="22"/>
        </w:rPr>
        <w:t xml:space="preserve">: </w:t>
      </w:r>
      <w:r w:rsidR="00144E9E" w:rsidRPr="00495C17">
        <w:rPr>
          <w:rFonts w:ascii="Times New Roman" w:hAnsi="Times New Roman" w:cs="Times New Roman"/>
          <w:sz w:val="22"/>
          <w:szCs w:val="22"/>
        </w:rPr>
        <w:t xml:space="preserve">Michelle Hemingway Tatum (P), Patricia Soulak (VP), </w:t>
      </w:r>
      <w:r w:rsidR="007B712A" w:rsidRPr="00495C17">
        <w:rPr>
          <w:rFonts w:ascii="Times New Roman" w:hAnsi="Times New Roman" w:cs="Times New Roman"/>
          <w:sz w:val="22"/>
          <w:szCs w:val="22"/>
        </w:rPr>
        <w:t>Veronica Wal</w:t>
      </w:r>
      <w:r w:rsidR="0011456D" w:rsidRPr="00495C17">
        <w:rPr>
          <w:rFonts w:ascii="Times New Roman" w:hAnsi="Times New Roman" w:cs="Times New Roman"/>
          <w:sz w:val="22"/>
          <w:szCs w:val="22"/>
        </w:rPr>
        <w:t>t</w:t>
      </w:r>
      <w:r w:rsidR="007B712A" w:rsidRPr="00495C17">
        <w:rPr>
          <w:rFonts w:ascii="Times New Roman" w:hAnsi="Times New Roman" w:cs="Times New Roman"/>
          <w:sz w:val="22"/>
          <w:szCs w:val="22"/>
        </w:rPr>
        <w:t>h</w:t>
      </w:r>
      <w:r w:rsidR="0011456D" w:rsidRPr="00495C17">
        <w:rPr>
          <w:rFonts w:ascii="Times New Roman" w:hAnsi="Times New Roman" w:cs="Times New Roman"/>
          <w:sz w:val="22"/>
          <w:szCs w:val="22"/>
        </w:rPr>
        <w:t xml:space="preserve">er </w:t>
      </w:r>
      <w:r w:rsidR="00144E9E" w:rsidRPr="00495C17">
        <w:rPr>
          <w:rFonts w:ascii="Times New Roman" w:hAnsi="Times New Roman" w:cs="Times New Roman"/>
          <w:sz w:val="22"/>
          <w:szCs w:val="22"/>
        </w:rPr>
        <w:t>(EAL</w:t>
      </w:r>
      <w:r w:rsidR="0011456D" w:rsidRPr="00495C17">
        <w:rPr>
          <w:rFonts w:ascii="Times New Roman" w:hAnsi="Times New Roman" w:cs="Times New Roman"/>
          <w:sz w:val="22"/>
          <w:szCs w:val="22"/>
        </w:rPr>
        <w:t>),</w:t>
      </w:r>
      <w:r w:rsidR="007B712A" w:rsidRPr="00495C17">
        <w:rPr>
          <w:rFonts w:ascii="Times New Roman" w:hAnsi="Times New Roman" w:cs="Times New Roman"/>
          <w:sz w:val="22"/>
          <w:szCs w:val="22"/>
        </w:rPr>
        <w:t xml:space="preserve"> </w:t>
      </w:r>
      <w:r w:rsidR="0011456D" w:rsidRPr="00495C17">
        <w:rPr>
          <w:rFonts w:ascii="Times New Roman" w:hAnsi="Times New Roman" w:cs="Times New Roman"/>
          <w:sz w:val="22"/>
          <w:szCs w:val="22"/>
        </w:rPr>
        <w:t xml:space="preserve">Becky McIntosh (T), </w:t>
      </w:r>
      <w:r w:rsidR="00144E9E" w:rsidRPr="00495C17">
        <w:rPr>
          <w:rFonts w:ascii="Times New Roman" w:hAnsi="Times New Roman" w:cs="Times New Roman"/>
          <w:sz w:val="22"/>
          <w:szCs w:val="22"/>
        </w:rPr>
        <w:t>Rob Ley (S),</w:t>
      </w:r>
      <w:r w:rsidR="00953616" w:rsidRPr="00495C17">
        <w:rPr>
          <w:rFonts w:ascii="Times New Roman" w:hAnsi="Times New Roman" w:cs="Times New Roman"/>
          <w:sz w:val="22"/>
          <w:szCs w:val="22"/>
        </w:rPr>
        <w:t xml:space="preserve"> </w:t>
      </w:r>
      <w:r w:rsidR="00AC05F8" w:rsidRPr="00495C17">
        <w:rPr>
          <w:rFonts w:ascii="Times New Roman" w:hAnsi="Times New Roman" w:cs="Times New Roman"/>
          <w:sz w:val="22"/>
          <w:szCs w:val="22"/>
        </w:rPr>
        <w:t>Dembo Darboe,</w:t>
      </w:r>
      <w:r w:rsidR="00992E93" w:rsidRPr="00495C17">
        <w:rPr>
          <w:rFonts w:ascii="Times New Roman" w:hAnsi="Times New Roman" w:cs="Times New Roman"/>
          <w:sz w:val="22"/>
          <w:szCs w:val="22"/>
        </w:rPr>
        <w:t xml:space="preserve"> </w:t>
      </w:r>
      <w:r w:rsidR="00AC05F8" w:rsidRPr="00495C17">
        <w:rPr>
          <w:rFonts w:ascii="Times New Roman" w:hAnsi="Times New Roman" w:cs="Times New Roman"/>
          <w:sz w:val="22"/>
          <w:szCs w:val="22"/>
        </w:rPr>
        <w:t xml:space="preserve">Louisa </w:t>
      </w:r>
      <w:proofErr w:type="spellStart"/>
      <w:r w:rsidR="00AC05F8" w:rsidRPr="00495C17">
        <w:rPr>
          <w:rFonts w:ascii="Times New Roman" w:hAnsi="Times New Roman" w:cs="Times New Roman"/>
          <w:sz w:val="22"/>
          <w:szCs w:val="22"/>
        </w:rPr>
        <w:t>Hext</w:t>
      </w:r>
      <w:proofErr w:type="spellEnd"/>
      <w:r w:rsidR="000A0959">
        <w:rPr>
          <w:rFonts w:ascii="Times New Roman" w:hAnsi="Times New Roman" w:cs="Times New Roman"/>
          <w:sz w:val="22"/>
          <w:szCs w:val="22"/>
        </w:rPr>
        <w:t xml:space="preserve">, </w:t>
      </w:r>
      <w:r w:rsidR="000A0959" w:rsidRPr="00495C17">
        <w:rPr>
          <w:rFonts w:ascii="Times New Roman" w:hAnsi="Times New Roman" w:cs="Times New Roman"/>
          <w:sz w:val="22"/>
          <w:szCs w:val="22"/>
        </w:rPr>
        <w:t>Sean Morgan</w:t>
      </w:r>
      <w:r w:rsidR="00AC05F8" w:rsidRPr="00495C17">
        <w:rPr>
          <w:rFonts w:ascii="Times New Roman" w:hAnsi="Times New Roman" w:cs="Times New Roman"/>
          <w:sz w:val="22"/>
          <w:szCs w:val="22"/>
        </w:rPr>
        <w:t xml:space="preserve"> and </w:t>
      </w:r>
      <w:r w:rsidR="0011456D" w:rsidRPr="00495C17">
        <w:rPr>
          <w:rFonts w:ascii="Times New Roman" w:hAnsi="Times New Roman" w:cs="Times New Roman"/>
          <w:sz w:val="22"/>
          <w:szCs w:val="22"/>
        </w:rPr>
        <w:t>Patrick Barrett</w:t>
      </w:r>
    </w:p>
    <w:p w14:paraId="0D391307" w14:textId="77777777" w:rsidR="00AC05F8" w:rsidRPr="00495C17" w:rsidRDefault="00AC05F8" w:rsidP="0011456D">
      <w:pPr>
        <w:rPr>
          <w:rFonts w:ascii="Times New Roman" w:hAnsi="Times New Roman" w:cs="Times New Roman"/>
          <w:sz w:val="22"/>
          <w:szCs w:val="22"/>
        </w:rPr>
      </w:pPr>
    </w:p>
    <w:p w14:paraId="3A876CE5" w14:textId="43E3E048" w:rsidR="00AC05F8" w:rsidRDefault="0011456D" w:rsidP="0072753A">
      <w:pPr>
        <w:rPr>
          <w:rFonts w:ascii="Times New Roman" w:hAnsi="Times New Roman" w:cs="Times New Roman"/>
          <w:sz w:val="22"/>
          <w:szCs w:val="22"/>
        </w:rPr>
      </w:pPr>
      <w:r w:rsidRPr="00495C17">
        <w:rPr>
          <w:rFonts w:ascii="Times New Roman" w:hAnsi="Times New Roman" w:cs="Times New Roman"/>
          <w:b/>
          <w:bCs/>
          <w:sz w:val="22"/>
          <w:szCs w:val="22"/>
        </w:rPr>
        <w:t>Guests</w:t>
      </w:r>
      <w:r w:rsidRPr="00495C17">
        <w:rPr>
          <w:rFonts w:ascii="Times New Roman" w:hAnsi="Times New Roman" w:cs="Times New Roman"/>
          <w:sz w:val="22"/>
          <w:szCs w:val="22"/>
        </w:rPr>
        <w:t>:</w:t>
      </w:r>
      <w:r w:rsidR="008D3AC4" w:rsidRPr="00495C17">
        <w:rPr>
          <w:rFonts w:ascii="Times New Roman" w:hAnsi="Times New Roman" w:cs="Times New Roman"/>
          <w:sz w:val="22"/>
          <w:szCs w:val="22"/>
        </w:rPr>
        <w:t xml:space="preserve"> </w:t>
      </w:r>
      <w:r w:rsidR="00814F34">
        <w:rPr>
          <w:rFonts w:ascii="Times New Roman" w:hAnsi="Times New Roman" w:cs="Times New Roman"/>
          <w:sz w:val="22"/>
          <w:szCs w:val="22"/>
        </w:rPr>
        <w:t xml:space="preserve">Windom resident Cole Mullins, </w:t>
      </w:r>
      <w:r w:rsidR="00953616" w:rsidRPr="00495C17">
        <w:rPr>
          <w:rFonts w:ascii="Times New Roman" w:hAnsi="Times New Roman" w:cs="Times New Roman"/>
          <w:sz w:val="22"/>
          <w:szCs w:val="22"/>
        </w:rPr>
        <w:t>J</w:t>
      </w:r>
      <w:r w:rsidR="008D3AC4" w:rsidRPr="00495C17">
        <w:rPr>
          <w:rFonts w:ascii="Times New Roman" w:hAnsi="Times New Roman" w:cs="Times New Roman"/>
          <w:sz w:val="22"/>
          <w:szCs w:val="22"/>
        </w:rPr>
        <w:t xml:space="preserve">eremy </w:t>
      </w:r>
      <w:r w:rsidRPr="00495C17">
        <w:rPr>
          <w:rFonts w:ascii="Times New Roman" w:hAnsi="Times New Roman" w:cs="Times New Roman"/>
          <w:sz w:val="22"/>
          <w:szCs w:val="22"/>
        </w:rPr>
        <w:t>Schroeder (City of Minneapolis Council Member Ward 11),</w:t>
      </w:r>
      <w:r w:rsidR="00AC05F8" w:rsidRPr="00495C17">
        <w:rPr>
          <w:rFonts w:ascii="Times New Roman" w:hAnsi="Times New Roman" w:cs="Times New Roman"/>
          <w:sz w:val="22"/>
          <w:szCs w:val="22"/>
        </w:rPr>
        <w:t xml:space="preserve"> </w:t>
      </w:r>
      <w:r w:rsidR="008F7BEE">
        <w:rPr>
          <w:rFonts w:ascii="Times New Roman" w:hAnsi="Times New Roman" w:cs="Times New Roman"/>
          <w:sz w:val="22"/>
          <w:szCs w:val="22"/>
        </w:rPr>
        <w:t xml:space="preserve">Marion Greene (Hennepin County Commissioner), </w:t>
      </w:r>
      <w:r w:rsidR="008D3AC4" w:rsidRPr="00495C17">
        <w:rPr>
          <w:rFonts w:ascii="Times New Roman" w:hAnsi="Times New Roman" w:cs="Times New Roman"/>
          <w:sz w:val="22"/>
          <w:szCs w:val="22"/>
        </w:rPr>
        <w:t>Mario Vargas (Administrative Coordinator)</w:t>
      </w:r>
    </w:p>
    <w:p w14:paraId="2C59C03F" w14:textId="77777777" w:rsidR="00814F34" w:rsidRPr="00495C17" w:rsidRDefault="00814F34" w:rsidP="0072753A">
      <w:pPr>
        <w:rPr>
          <w:rFonts w:ascii="Times New Roman" w:hAnsi="Times New Roman" w:cs="Times New Roman"/>
          <w:sz w:val="22"/>
          <w:szCs w:val="22"/>
        </w:rPr>
      </w:pPr>
    </w:p>
    <w:p w14:paraId="0A07CC4B" w14:textId="77777777" w:rsidR="0072753A" w:rsidRPr="00495C17" w:rsidRDefault="0011456D" w:rsidP="0072753A">
      <w:pPr>
        <w:rPr>
          <w:rFonts w:ascii="Times New Roman" w:hAnsi="Times New Roman" w:cs="Times New Roman"/>
          <w:sz w:val="22"/>
          <w:szCs w:val="22"/>
        </w:rPr>
      </w:pPr>
      <w:r w:rsidRPr="00495C17">
        <w:rPr>
          <w:rFonts w:ascii="Times New Roman" w:hAnsi="Times New Roman" w:cs="Times New Roman"/>
          <w:b/>
          <w:sz w:val="22"/>
          <w:szCs w:val="22"/>
        </w:rPr>
        <w:t>Welcome/</w:t>
      </w:r>
      <w:r w:rsidR="0072753A" w:rsidRPr="00495C17">
        <w:rPr>
          <w:rFonts w:ascii="Times New Roman" w:hAnsi="Times New Roman" w:cs="Times New Roman"/>
          <w:b/>
          <w:sz w:val="22"/>
          <w:szCs w:val="22"/>
        </w:rPr>
        <w:t>Call to Order</w:t>
      </w:r>
    </w:p>
    <w:p w14:paraId="68350633" w14:textId="60031953" w:rsidR="0011456D" w:rsidRPr="00495C17" w:rsidRDefault="00AC05F8" w:rsidP="0011456D">
      <w:pPr>
        <w:rPr>
          <w:rFonts w:ascii="Times New Roman" w:hAnsi="Times New Roman" w:cs="Times New Roman"/>
          <w:sz w:val="22"/>
          <w:szCs w:val="22"/>
        </w:rPr>
      </w:pPr>
      <w:r w:rsidRPr="00495C17">
        <w:rPr>
          <w:rFonts w:ascii="Times New Roman" w:hAnsi="Times New Roman" w:cs="Times New Roman"/>
          <w:sz w:val="22"/>
          <w:szCs w:val="22"/>
        </w:rPr>
        <w:t>Michelle</w:t>
      </w:r>
      <w:r w:rsidR="0011456D" w:rsidRPr="00495C17">
        <w:rPr>
          <w:rFonts w:ascii="Times New Roman" w:hAnsi="Times New Roman" w:cs="Times New Roman"/>
          <w:sz w:val="22"/>
          <w:szCs w:val="22"/>
        </w:rPr>
        <w:t xml:space="preserve"> cal</w:t>
      </w:r>
      <w:r w:rsidR="00953616" w:rsidRPr="00495C17">
        <w:rPr>
          <w:rFonts w:ascii="Times New Roman" w:hAnsi="Times New Roman" w:cs="Times New Roman"/>
          <w:sz w:val="22"/>
          <w:szCs w:val="22"/>
        </w:rPr>
        <w:t xml:space="preserve">led the meeting to order at </w:t>
      </w:r>
      <w:r w:rsidRPr="00495C17">
        <w:rPr>
          <w:rFonts w:ascii="Times New Roman" w:hAnsi="Times New Roman" w:cs="Times New Roman"/>
          <w:sz w:val="22"/>
          <w:szCs w:val="22"/>
        </w:rPr>
        <w:t>7:0</w:t>
      </w:r>
      <w:r w:rsidR="000A0959">
        <w:rPr>
          <w:rFonts w:ascii="Times New Roman" w:hAnsi="Times New Roman" w:cs="Times New Roman"/>
          <w:sz w:val="22"/>
          <w:szCs w:val="22"/>
        </w:rPr>
        <w:t>3</w:t>
      </w:r>
      <w:r w:rsidR="0011456D" w:rsidRPr="00495C17">
        <w:rPr>
          <w:rFonts w:ascii="Times New Roman" w:hAnsi="Times New Roman" w:cs="Times New Roman"/>
          <w:sz w:val="22"/>
          <w:szCs w:val="22"/>
        </w:rPr>
        <w:t xml:space="preserve"> p.m. </w:t>
      </w:r>
    </w:p>
    <w:p w14:paraId="37E8E956" w14:textId="7D4C4B00" w:rsidR="00AC05F8" w:rsidRPr="00495C17" w:rsidRDefault="00AC05F8" w:rsidP="0011456D">
      <w:pPr>
        <w:rPr>
          <w:rFonts w:ascii="Times New Roman" w:hAnsi="Times New Roman" w:cs="Times New Roman"/>
          <w:sz w:val="22"/>
          <w:szCs w:val="22"/>
        </w:rPr>
      </w:pPr>
    </w:p>
    <w:p w14:paraId="72F922A3" w14:textId="196F0AE0" w:rsidR="0011456D" w:rsidRPr="00495C17" w:rsidRDefault="0011456D" w:rsidP="0011456D">
      <w:pPr>
        <w:rPr>
          <w:rFonts w:ascii="Times New Roman" w:hAnsi="Times New Roman" w:cs="Times New Roman"/>
          <w:b/>
          <w:sz w:val="22"/>
          <w:szCs w:val="22"/>
        </w:rPr>
      </w:pPr>
      <w:r w:rsidRPr="00495C17">
        <w:rPr>
          <w:rFonts w:ascii="Times New Roman" w:hAnsi="Times New Roman" w:cs="Times New Roman"/>
          <w:b/>
          <w:sz w:val="22"/>
          <w:szCs w:val="22"/>
        </w:rPr>
        <w:t xml:space="preserve">City Council </w:t>
      </w:r>
      <w:r w:rsidR="00A27250" w:rsidRPr="00495C17">
        <w:rPr>
          <w:rFonts w:ascii="Times New Roman" w:hAnsi="Times New Roman" w:cs="Times New Roman"/>
          <w:b/>
          <w:sz w:val="22"/>
          <w:szCs w:val="22"/>
        </w:rPr>
        <w:t xml:space="preserve">Ward 11 </w:t>
      </w:r>
      <w:r w:rsidRPr="00495C17">
        <w:rPr>
          <w:rFonts w:ascii="Times New Roman" w:hAnsi="Times New Roman" w:cs="Times New Roman"/>
          <w:b/>
          <w:sz w:val="22"/>
          <w:szCs w:val="22"/>
        </w:rPr>
        <w:t>Updates</w:t>
      </w:r>
      <w:r w:rsidR="000A0959">
        <w:rPr>
          <w:rFonts w:ascii="Times New Roman" w:hAnsi="Times New Roman" w:cs="Times New Roman"/>
          <w:b/>
          <w:sz w:val="22"/>
          <w:szCs w:val="22"/>
        </w:rPr>
        <w:t xml:space="preserve">, </w:t>
      </w:r>
      <w:r w:rsidR="000467B0">
        <w:rPr>
          <w:rFonts w:ascii="Times New Roman" w:hAnsi="Times New Roman" w:cs="Times New Roman"/>
          <w:b/>
          <w:sz w:val="22"/>
          <w:szCs w:val="22"/>
        </w:rPr>
        <w:t>Councilmember</w:t>
      </w:r>
      <w:r w:rsidR="000A0959">
        <w:rPr>
          <w:rFonts w:ascii="Times New Roman" w:hAnsi="Times New Roman" w:cs="Times New Roman"/>
          <w:b/>
          <w:sz w:val="22"/>
          <w:szCs w:val="22"/>
        </w:rPr>
        <w:t xml:space="preserve"> Jeremy Schroeder</w:t>
      </w:r>
    </w:p>
    <w:p w14:paraId="0B2C9922" w14:textId="49D5A368" w:rsidR="000A0959" w:rsidRDefault="000A0959" w:rsidP="00905998">
      <w:pPr>
        <w:pStyle w:val="ListParagraph"/>
        <w:numPr>
          <w:ilvl w:val="0"/>
          <w:numId w:val="3"/>
        </w:numPr>
        <w:ind w:left="360"/>
        <w:rPr>
          <w:rFonts w:ascii="Times New Roman" w:hAnsi="Times New Roman" w:cs="Times New Roman"/>
        </w:rPr>
      </w:pPr>
      <w:r>
        <w:rPr>
          <w:rFonts w:ascii="Times New Roman" w:hAnsi="Times New Roman" w:cs="Times New Roman"/>
        </w:rPr>
        <w:t>Michelle and rest of the Board thanked Jeremy for his service</w:t>
      </w:r>
      <w:r w:rsidR="007930E9">
        <w:rPr>
          <w:rFonts w:ascii="Times New Roman" w:hAnsi="Times New Roman" w:cs="Times New Roman"/>
        </w:rPr>
        <w:t xml:space="preserve"> to Windom during his term (T</w:t>
      </w:r>
      <w:r>
        <w:rPr>
          <w:rFonts w:ascii="Times New Roman" w:hAnsi="Times New Roman" w:cs="Times New Roman"/>
        </w:rPr>
        <w:t>his</w:t>
      </w:r>
      <w:r w:rsidR="007930E9">
        <w:rPr>
          <w:rFonts w:ascii="Times New Roman" w:hAnsi="Times New Roman" w:cs="Times New Roman"/>
        </w:rPr>
        <w:t xml:space="preserve"> is</w:t>
      </w:r>
      <w:r>
        <w:rPr>
          <w:rFonts w:ascii="Times New Roman" w:hAnsi="Times New Roman" w:cs="Times New Roman"/>
        </w:rPr>
        <w:t xml:space="preserve"> his last</w:t>
      </w:r>
      <w:r w:rsidR="009B614E">
        <w:rPr>
          <w:rFonts w:ascii="Times New Roman" w:hAnsi="Times New Roman" w:cs="Times New Roman"/>
        </w:rPr>
        <w:t xml:space="preserve"> meeting of WCC as Councilmember.</w:t>
      </w:r>
    </w:p>
    <w:p w14:paraId="3CE54250" w14:textId="42D399A5" w:rsidR="009B614E" w:rsidRDefault="009B614E" w:rsidP="00905998">
      <w:pPr>
        <w:pStyle w:val="ListParagraph"/>
        <w:numPr>
          <w:ilvl w:val="0"/>
          <w:numId w:val="3"/>
        </w:numPr>
        <w:ind w:left="360"/>
        <w:rPr>
          <w:rFonts w:ascii="Times New Roman" w:hAnsi="Times New Roman" w:cs="Times New Roman"/>
        </w:rPr>
      </w:pPr>
      <w:r w:rsidRPr="009B614E">
        <w:rPr>
          <w:rFonts w:ascii="Times New Roman" w:hAnsi="Times New Roman" w:cs="Times New Roman"/>
        </w:rPr>
        <w:t xml:space="preserve">The </w:t>
      </w:r>
      <w:r w:rsidRPr="00D868C4">
        <w:rPr>
          <w:rFonts w:ascii="Times New Roman" w:hAnsi="Times New Roman" w:cs="Times New Roman"/>
          <w:u w:val="single"/>
        </w:rPr>
        <w:t>Minneapolis city budget</w:t>
      </w:r>
      <w:r w:rsidRPr="009B614E">
        <w:rPr>
          <w:rFonts w:ascii="Times New Roman" w:hAnsi="Times New Roman" w:cs="Times New Roman"/>
        </w:rPr>
        <w:t xml:space="preserve"> has passed:</w:t>
      </w:r>
    </w:p>
    <w:p w14:paraId="4ABA16DF" w14:textId="743D49C4" w:rsidR="009B614E" w:rsidRDefault="009B614E" w:rsidP="009B614E">
      <w:pPr>
        <w:pStyle w:val="ListParagraph"/>
        <w:numPr>
          <w:ilvl w:val="1"/>
          <w:numId w:val="3"/>
        </w:numPr>
        <w:rPr>
          <w:rFonts w:ascii="Times New Roman" w:hAnsi="Times New Roman" w:cs="Times New Roman"/>
        </w:rPr>
      </w:pPr>
      <w:r w:rsidRPr="009B614E">
        <w:rPr>
          <w:rFonts w:ascii="Times New Roman" w:hAnsi="Times New Roman" w:cs="Times New Roman"/>
        </w:rPr>
        <w:t>Budget for bio char has passed for</w:t>
      </w:r>
      <w:r w:rsidR="008F7BEE">
        <w:rPr>
          <w:rFonts w:ascii="Times New Roman" w:hAnsi="Times New Roman" w:cs="Times New Roman"/>
        </w:rPr>
        <w:t xml:space="preserve"> improved plant growth and yields,</w:t>
      </w:r>
      <w:r w:rsidRPr="009B614E">
        <w:rPr>
          <w:rFonts w:ascii="Times New Roman" w:hAnsi="Times New Roman" w:cs="Times New Roman"/>
        </w:rPr>
        <w:t xml:space="preserve"> and other environmental benefits</w:t>
      </w:r>
    </w:p>
    <w:p w14:paraId="7CEF9E45" w14:textId="7AAB9049" w:rsidR="009B614E" w:rsidRDefault="009B614E" w:rsidP="009B614E">
      <w:pPr>
        <w:pStyle w:val="ListParagraph"/>
        <w:numPr>
          <w:ilvl w:val="1"/>
          <w:numId w:val="3"/>
        </w:numPr>
        <w:rPr>
          <w:rFonts w:ascii="Times New Roman" w:hAnsi="Times New Roman" w:cs="Times New Roman"/>
        </w:rPr>
      </w:pPr>
      <w:r w:rsidRPr="009B614E">
        <w:rPr>
          <w:rFonts w:ascii="Times New Roman" w:hAnsi="Times New Roman" w:cs="Times New Roman"/>
        </w:rPr>
        <w:t xml:space="preserve"> $3 million was added for the office of violence prevention</w:t>
      </w:r>
    </w:p>
    <w:p w14:paraId="1EAEBC76" w14:textId="7860FAC3" w:rsidR="009B614E" w:rsidRPr="009B614E" w:rsidRDefault="009B614E" w:rsidP="009B614E">
      <w:pPr>
        <w:pStyle w:val="ListParagraph"/>
        <w:numPr>
          <w:ilvl w:val="1"/>
          <w:numId w:val="3"/>
        </w:numPr>
        <w:rPr>
          <w:rFonts w:ascii="Times New Roman" w:hAnsi="Times New Roman" w:cs="Times New Roman"/>
        </w:rPr>
      </w:pPr>
      <w:r w:rsidRPr="009B614E">
        <w:rPr>
          <w:rFonts w:ascii="Times New Roman" w:hAnsi="Times New Roman" w:cs="Times New Roman"/>
        </w:rPr>
        <w:t>Includes $2 million for labor investigators to enforce</w:t>
      </w:r>
      <w:r w:rsidR="000467B0" w:rsidRPr="000467B0">
        <w:rPr>
          <w:rFonts w:ascii="Times New Roman" w:hAnsi="Times New Roman" w:cs="Times New Roman"/>
        </w:rPr>
        <w:t xml:space="preserve"> labor laws and protect</w:t>
      </w:r>
      <w:r w:rsidR="007930E9">
        <w:rPr>
          <w:rFonts w:ascii="Times New Roman" w:hAnsi="Times New Roman" w:cs="Times New Roman"/>
        </w:rPr>
        <w:t>ion of</w:t>
      </w:r>
      <w:r w:rsidR="000467B0" w:rsidRPr="000467B0">
        <w:rPr>
          <w:rFonts w:ascii="Times New Roman" w:hAnsi="Times New Roman" w:cs="Times New Roman"/>
        </w:rPr>
        <w:t xml:space="preserve"> workers</w:t>
      </w:r>
    </w:p>
    <w:p w14:paraId="20F720C3" w14:textId="18C16836" w:rsidR="00905998" w:rsidRPr="00495C17" w:rsidRDefault="000467B0" w:rsidP="00905998">
      <w:pPr>
        <w:pStyle w:val="ListParagraph"/>
        <w:numPr>
          <w:ilvl w:val="0"/>
          <w:numId w:val="3"/>
        </w:numPr>
        <w:ind w:left="360"/>
        <w:rPr>
          <w:rFonts w:ascii="Times New Roman" w:hAnsi="Times New Roman" w:cs="Times New Roman"/>
        </w:rPr>
      </w:pPr>
      <w:r>
        <w:rPr>
          <w:rFonts w:ascii="Times New Roman" w:hAnsi="Times New Roman" w:cs="Times New Roman"/>
          <w:u w:val="single"/>
        </w:rPr>
        <w:t>Aqua City Inn</w:t>
      </w:r>
      <w:r>
        <w:rPr>
          <w:rFonts w:ascii="Times New Roman" w:hAnsi="Times New Roman" w:cs="Times New Roman"/>
        </w:rPr>
        <w:t xml:space="preserve">. </w:t>
      </w:r>
      <w:r w:rsidR="004636A1" w:rsidRPr="00F96CDE">
        <w:rPr>
          <w:rFonts w:ascii="Times New Roman" w:hAnsi="Times New Roman" w:cs="Times New Roman"/>
        </w:rPr>
        <w:t xml:space="preserve"> </w:t>
      </w:r>
      <w:r w:rsidRPr="000467B0">
        <w:rPr>
          <w:rFonts w:ascii="Times New Roman" w:hAnsi="Times New Roman" w:cs="Times New Roman"/>
        </w:rPr>
        <w:t xml:space="preserve">Nothing new to report on status of a potential sale of the </w:t>
      </w:r>
      <w:r>
        <w:rPr>
          <w:rFonts w:ascii="Times New Roman" w:hAnsi="Times New Roman" w:cs="Times New Roman"/>
        </w:rPr>
        <w:t>motel.</w:t>
      </w:r>
      <w:r w:rsidR="00456C2A">
        <w:rPr>
          <w:rFonts w:ascii="Times New Roman" w:hAnsi="Times New Roman" w:cs="Times New Roman"/>
        </w:rPr>
        <w:t xml:space="preserve"> </w:t>
      </w:r>
      <w:r w:rsidR="00456C2A" w:rsidRPr="00456C2A">
        <w:rPr>
          <w:rFonts w:ascii="Times New Roman" w:hAnsi="Times New Roman" w:cs="Times New Roman"/>
        </w:rPr>
        <w:t xml:space="preserve">We will be in good hands with </w:t>
      </w:r>
      <w:r w:rsidR="00726D9C">
        <w:rPr>
          <w:rFonts w:ascii="Times New Roman" w:hAnsi="Times New Roman" w:cs="Times New Roman"/>
        </w:rPr>
        <w:t>c</w:t>
      </w:r>
      <w:r w:rsidR="00456C2A" w:rsidRPr="00456C2A">
        <w:rPr>
          <w:rFonts w:ascii="Times New Roman" w:hAnsi="Times New Roman" w:cs="Times New Roman"/>
        </w:rPr>
        <w:t xml:space="preserve">ity </w:t>
      </w:r>
      <w:r w:rsidR="00726D9C">
        <w:rPr>
          <w:rFonts w:ascii="Times New Roman" w:hAnsi="Times New Roman" w:cs="Times New Roman"/>
        </w:rPr>
        <w:t>I</w:t>
      </w:r>
      <w:r w:rsidR="00456C2A" w:rsidRPr="00456C2A">
        <w:rPr>
          <w:rFonts w:ascii="Times New Roman" w:hAnsi="Times New Roman" w:cs="Times New Roman"/>
        </w:rPr>
        <w:t>nspector Craig</w:t>
      </w:r>
      <w:r w:rsidR="00456C2A">
        <w:rPr>
          <w:rFonts w:ascii="Times New Roman" w:hAnsi="Times New Roman" w:cs="Times New Roman"/>
        </w:rPr>
        <w:t xml:space="preserve"> Eliason and </w:t>
      </w:r>
      <w:r w:rsidR="00726D9C">
        <w:rPr>
          <w:rFonts w:ascii="Times New Roman" w:hAnsi="Times New Roman" w:cs="Times New Roman"/>
        </w:rPr>
        <w:t xml:space="preserve">Assistant City </w:t>
      </w:r>
      <w:r w:rsidR="00456C2A">
        <w:rPr>
          <w:rFonts w:ascii="Times New Roman" w:hAnsi="Times New Roman" w:cs="Times New Roman"/>
        </w:rPr>
        <w:t xml:space="preserve">attorney Joel </w:t>
      </w:r>
      <w:r w:rsidR="00726D9C">
        <w:rPr>
          <w:rFonts w:ascii="Times New Roman" w:hAnsi="Times New Roman" w:cs="Times New Roman"/>
        </w:rPr>
        <w:t>Fussy.</w:t>
      </w:r>
    </w:p>
    <w:p w14:paraId="476BC611" w14:textId="39FF4924" w:rsidR="00D94306" w:rsidRPr="00495C17" w:rsidRDefault="00726D9C" w:rsidP="00D47C82">
      <w:pPr>
        <w:rPr>
          <w:rFonts w:ascii="Times New Roman" w:hAnsi="Times New Roman" w:cs="Times New Roman"/>
          <w:b/>
          <w:sz w:val="22"/>
          <w:szCs w:val="22"/>
        </w:rPr>
      </w:pPr>
      <w:r>
        <w:rPr>
          <w:rFonts w:ascii="Times New Roman" w:hAnsi="Times New Roman" w:cs="Times New Roman"/>
          <w:b/>
          <w:sz w:val="22"/>
          <w:szCs w:val="22"/>
        </w:rPr>
        <w:t>Marion Greene.  Hennepin County Commissioner, Dist. 3, Commission Chair</w:t>
      </w:r>
    </w:p>
    <w:p w14:paraId="4309B0E2" w14:textId="2477F04C" w:rsidR="00CD180E" w:rsidRPr="00365C05" w:rsidRDefault="00D868C4" w:rsidP="00365C05">
      <w:pPr>
        <w:pStyle w:val="ListParagraph"/>
        <w:numPr>
          <w:ilvl w:val="0"/>
          <w:numId w:val="20"/>
        </w:numPr>
        <w:rPr>
          <w:rFonts w:ascii="Times New Roman" w:hAnsi="Times New Roman" w:cs="Times New Roman"/>
        </w:rPr>
      </w:pPr>
      <w:r w:rsidRPr="00365C05">
        <w:rPr>
          <w:rFonts w:ascii="Times New Roman" w:hAnsi="Times New Roman" w:cs="Times New Roman"/>
          <w:u w:val="single"/>
        </w:rPr>
        <w:t xml:space="preserve">Senior transitional housing at former Metro Inn </w:t>
      </w:r>
      <w:r w:rsidRPr="00365C05">
        <w:rPr>
          <w:rFonts w:ascii="Times New Roman" w:hAnsi="Times New Roman" w:cs="Times New Roman"/>
        </w:rPr>
        <w:t xml:space="preserve">is one of three hotels in County portfolio as part of a successful program providing services to homeless persons and </w:t>
      </w:r>
      <w:r w:rsidR="007930E9">
        <w:rPr>
          <w:rFonts w:ascii="Times New Roman" w:hAnsi="Times New Roman" w:cs="Times New Roman"/>
        </w:rPr>
        <w:t xml:space="preserve">a </w:t>
      </w:r>
      <w:r w:rsidRPr="00365C05">
        <w:rPr>
          <w:rFonts w:ascii="Times New Roman" w:hAnsi="Times New Roman" w:cs="Times New Roman"/>
        </w:rPr>
        <w:t xml:space="preserve">path between shelters and permanent housing. </w:t>
      </w:r>
      <w:r w:rsidR="00365C05" w:rsidRPr="00365C05">
        <w:rPr>
          <w:rFonts w:ascii="Times New Roman" w:hAnsi="Times New Roman" w:cs="Times New Roman"/>
        </w:rPr>
        <w:t xml:space="preserve">It has transitioned many people into permanent housing, where it becomes </w:t>
      </w:r>
      <w:r w:rsidR="007930E9">
        <w:rPr>
          <w:rFonts w:ascii="Times New Roman" w:hAnsi="Times New Roman" w:cs="Times New Roman"/>
        </w:rPr>
        <w:t>a</w:t>
      </w:r>
      <w:r w:rsidR="00365C05" w:rsidRPr="00365C05">
        <w:rPr>
          <w:rFonts w:ascii="Times New Roman" w:hAnsi="Times New Roman" w:cs="Times New Roman"/>
        </w:rPr>
        <w:t xml:space="preserve"> more stable setting and easier for essential steps like taking meds, finding jobs etc.</w:t>
      </w:r>
    </w:p>
    <w:p w14:paraId="05549A99" w14:textId="7CE3F7CD" w:rsidR="009C2A20" w:rsidRPr="00495C17" w:rsidRDefault="00365C05" w:rsidP="009C2A20">
      <w:pPr>
        <w:pStyle w:val="ListParagraph"/>
        <w:numPr>
          <w:ilvl w:val="0"/>
          <w:numId w:val="8"/>
        </w:numPr>
        <w:rPr>
          <w:rFonts w:ascii="Times New Roman" w:hAnsi="Times New Roman" w:cs="Times New Roman"/>
        </w:rPr>
      </w:pPr>
      <w:r w:rsidRPr="00650EE5">
        <w:rPr>
          <w:rFonts w:ascii="Times New Roman" w:hAnsi="Times New Roman" w:cs="Times New Roman"/>
          <w:u w:val="single"/>
        </w:rPr>
        <w:t>Afghan Evacuees</w:t>
      </w:r>
      <w:r>
        <w:rPr>
          <w:rFonts w:ascii="Times New Roman" w:hAnsi="Times New Roman" w:cs="Times New Roman"/>
        </w:rPr>
        <w:t>.</w:t>
      </w:r>
      <w:r w:rsidRPr="00365C05">
        <w:rPr>
          <w:rFonts w:ascii="Times New Roman" w:hAnsi="Times New Roman" w:cs="Times New Roman"/>
        </w:rPr>
        <w:t xml:space="preserve"> About 2000 evacuees are starting to trickle into Minnesota, with Hennepin County about to receive ma</w:t>
      </w:r>
      <w:r>
        <w:rPr>
          <w:rFonts w:ascii="Times New Roman" w:hAnsi="Times New Roman" w:cs="Times New Roman"/>
        </w:rPr>
        <w:t>ny</w:t>
      </w:r>
      <w:r w:rsidR="00650EE5">
        <w:rPr>
          <w:rFonts w:ascii="Times New Roman" w:hAnsi="Times New Roman" w:cs="Times New Roman"/>
        </w:rPr>
        <w:t xml:space="preserve"> </w:t>
      </w:r>
      <w:r w:rsidR="00650EE5" w:rsidRPr="00650EE5">
        <w:rPr>
          <w:rFonts w:ascii="Times New Roman" w:hAnsi="Times New Roman" w:cs="Times New Roman"/>
        </w:rPr>
        <w:t>as part of a safety net. Donations and volunteer opportunities will be handled through the International Institute of Minnesota.</w:t>
      </w:r>
    </w:p>
    <w:p w14:paraId="4FD4C6D2" w14:textId="132B0C93" w:rsidR="00AD1541" w:rsidRPr="00650EE5" w:rsidRDefault="00650EE5" w:rsidP="00650EE5">
      <w:pPr>
        <w:rPr>
          <w:rFonts w:ascii="Times New Roman" w:hAnsi="Times New Roman" w:cs="Times New Roman"/>
          <w:b/>
          <w:bCs/>
          <w:sz w:val="22"/>
          <w:szCs w:val="22"/>
        </w:rPr>
      </w:pPr>
      <w:r>
        <w:rPr>
          <w:rFonts w:ascii="Times New Roman" w:hAnsi="Times New Roman" w:cs="Times New Roman"/>
          <w:b/>
          <w:bCs/>
          <w:sz w:val="22"/>
          <w:szCs w:val="22"/>
        </w:rPr>
        <w:t xml:space="preserve">Jennifer </w:t>
      </w:r>
      <w:proofErr w:type="spellStart"/>
      <w:r>
        <w:rPr>
          <w:rFonts w:ascii="Times New Roman" w:hAnsi="Times New Roman" w:cs="Times New Roman"/>
          <w:b/>
          <w:bCs/>
          <w:sz w:val="22"/>
          <w:szCs w:val="22"/>
        </w:rPr>
        <w:t>Waisenen</w:t>
      </w:r>
      <w:proofErr w:type="spellEnd"/>
      <w:r>
        <w:rPr>
          <w:rFonts w:ascii="Times New Roman" w:hAnsi="Times New Roman" w:cs="Times New Roman"/>
          <w:b/>
          <w:bCs/>
          <w:sz w:val="22"/>
          <w:szCs w:val="22"/>
        </w:rPr>
        <w:t>. Minneapolis Crime Prevention Specialist</w:t>
      </w:r>
      <w:r w:rsidR="008F7BEE">
        <w:rPr>
          <w:rFonts w:ascii="Times New Roman" w:hAnsi="Times New Roman" w:cs="Times New Roman"/>
          <w:b/>
          <w:bCs/>
          <w:sz w:val="22"/>
          <w:szCs w:val="22"/>
        </w:rPr>
        <w:t>, 5th Precinct</w:t>
      </w:r>
    </w:p>
    <w:p w14:paraId="38D292E2" w14:textId="1FFC6A52" w:rsidR="00D62241" w:rsidRDefault="00650EE5" w:rsidP="00650EE5">
      <w:pPr>
        <w:pStyle w:val="ListParagraph"/>
        <w:numPr>
          <w:ilvl w:val="0"/>
          <w:numId w:val="8"/>
        </w:numPr>
        <w:rPr>
          <w:rFonts w:ascii="Times New Roman" w:hAnsi="Times New Roman" w:cs="Times New Roman"/>
        </w:rPr>
      </w:pPr>
      <w:r>
        <w:rPr>
          <w:rFonts w:ascii="Times New Roman" w:hAnsi="Times New Roman" w:cs="Times New Roman"/>
        </w:rPr>
        <w:t>Car Jackings</w:t>
      </w:r>
      <w:r w:rsidR="007611A7">
        <w:rPr>
          <w:rFonts w:ascii="Times New Roman" w:hAnsi="Times New Roman" w:cs="Times New Roman"/>
        </w:rPr>
        <w:t xml:space="preserve">. </w:t>
      </w:r>
      <w:r w:rsidR="007611A7" w:rsidRPr="007611A7">
        <w:rPr>
          <w:rFonts w:ascii="Times New Roman" w:hAnsi="Times New Roman" w:cs="Times New Roman"/>
        </w:rPr>
        <w:t>Continue to be a problem, as there were 15 reported in one day recently. They are committed by youths</w:t>
      </w:r>
      <w:r w:rsidR="00B40EA5">
        <w:rPr>
          <w:rFonts w:ascii="Times New Roman" w:hAnsi="Times New Roman" w:cs="Times New Roman"/>
        </w:rPr>
        <w:t xml:space="preserve"> (</w:t>
      </w:r>
      <w:r w:rsidR="00B40EA5" w:rsidRPr="00B40EA5">
        <w:rPr>
          <w:rFonts w:ascii="Times New Roman" w:hAnsi="Times New Roman" w:cs="Times New Roman"/>
        </w:rPr>
        <w:t>10 to 20 years</w:t>
      </w:r>
      <w:r w:rsidR="00B40EA5">
        <w:rPr>
          <w:rFonts w:ascii="Times New Roman" w:hAnsi="Times New Roman" w:cs="Times New Roman"/>
        </w:rPr>
        <w:t>)</w:t>
      </w:r>
      <w:r w:rsidR="007611A7" w:rsidRPr="007611A7">
        <w:rPr>
          <w:rFonts w:ascii="Times New Roman" w:hAnsi="Times New Roman" w:cs="Times New Roman"/>
        </w:rPr>
        <w:t>, typically working in groups of two to four</w:t>
      </w:r>
      <w:r w:rsidR="007930E9">
        <w:rPr>
          <w:rFonts w:ascii="Times New Roman" w:hAnsi="Times New Roman" w:cs="Times New Roman"/>
        </w:rPr>
        <w:t xml:space="preserve">, </w:t>
      </w:r>
      <w:r w:rsidR="007611A7" w:rsidRPr="007611A7">
        <w:rPr>
          <w:rFonts w:ascii="Times New Roman" w:hAnsi="Times New Roman" w:cs="Times New Roman"/>
        </w:rPr>
        <w:t xml:space="preserve">with </w:t>
      </w:r>
      <w:r w:rsidR="007930E9">
        <w:rPr>
          <w:rFonts w:ascii="Times New Roman" w:hAnsi="Times New Roman" w:cs="Times New Roman"/>
        </w:rPr>
        <w:t>1-2</w:t>
      </w:r>
      <w:r w:rsidR="007611A7" w:rsidRPr="007611A7">
        <w:rPr>
          <w:rFonts w:ascii="Times New Roman" w:hAnsi="Times New Roman" w:cs="Times New Roman"/>
        </w:rPr>
        <w:t xml:space="preserve"> suspects waiting in a nearby car. They are often but not always armed. Suspects have recently followed victims</w:t>
      </w:r>
      <w:r w:rsidR="00C046A7">
        <w:rPr>
          <w:rFonts w:ascii="Times New Roman" w:hAnsi="Times New Roman" w:cs="Times New Roman"/>
        </w:rPr>
        <w:t xml:space="preserve"> (usually women)</w:t>
      </w:r>
      <w:r w:rsidR="007611A7" w:rsidRPr="007611A7">
        <w:rPr>
          <w:rFonts w:ascii="Times New Roman" w:hAnsi="Times New Roman" w:cs="Times New Roman"/>
        </w:rPr>
        <w:t xml:space="preserve"> home from a grocery store and wait for them to be distracted as they unload, then demand valuables, cell phone and car keys. Cars are often recovered without damage as the suspects merely go to nearby stores with the stolen credit cards.</w:t>
      </w:r>
    </w:p>
    <w:p w14:paraId="2C733D0F" w14:textId="784F6037" w:rsidR="00B40EA5" w:rsidRDefault="00B40EA5" w:rsidP="00B40EA5">
      <w:pPr>
        <w:pStyle w:val="ListParagraph"/>
        <w:numPr>
          <w:ilvl w:val="1"/>
          <w:numId w:val="8"/>
        </w:numPr>
        <w:rPr>
          <w:rFonts w:ascii="Times New Roman" w:hAnsi="Times New Roman" w:cs="Times New Roman"/>
        </w:rPr>
      </w:pPr>
      <w:r w:rsidRPr="00B40EA5">
        <w:rPr>
          <w:rFonts w:ascii="Times New Roman" w:hAnsi="Times New Roman" w:cs="Times New Roman"/>
        </w:rPr>
        <w:t>Victims are strongly advised not to resist!</w:t>
      </w:r>
    </w:p>
    <w:p w14:paraId="182B0502" w14:textId="3187863C" w:rsidR="00B40EA5" w:rsidRDefault="00B40EA5" w:rsidP="00B40EA5">
      <w:pPr>
        <w:pStyle w:val="ListParagraph"/>
        <w:numPr>
          <w:ilvl w:val="1"/>
          <w:numId w:val="8"/>
        </w:numPr>
        <w:rPr>
          <w:rFonts w:ascii="Times New Roman" w:hAnsi="Times New Roman" w:cs="Times New Roman"/>
        </w:rPr>
      </w:pPr>
      <w:r w:rsidRPr="00B40EA5">
        <w:rPr>
          <w:rFonts w:ascii="Times New Roman" w:hAnsi="Times New Roman" w:cs="Times New Roman"/>
        </w:rPr>
        <w:t>Be a good witness by taking note of suspect features, cars and license plate numbers.</w:t>
      </w:r>
    </w:p>
    <w:p w14:paraId="211E008D" w14:textId="05056BD6" w:rsidR="00B40EA5" w:rsidRPr="00495C17" w:rsidRDefault="00B40EA5" w:rsidP="00B40EA5">
      <w:pPr>
        <w:pStyle w:val="ListParagraph"/>
        <w:numPr>
          <w:ilvl w:val="1"/>
          <w:numId w:val="8"/>
        </w:numPr>
        <w:rPr>
          <w:rFonts w:ascii="Times New Roman" w:hAnsi="Times New Roman" w:cs="Times New Roman"/>
        </w:rPr>
      </w:pPr>
      <w:r w:rsidRPr="00B40EA5">
        <w:rPr>
          <w:rFonts w:ascii="Times New Roman" w:hAnsi="Times New Roman" w:cs="Times New Roman"/>
        </w:rPr>
        <w:t xml:space="preserve">Authorities have formed a working group comprised of members of several area law enforcement bodies. They are sharing information and coordinating efforts to track the suspects as it is believed that many </w:t>
      </w:r>
      <w:r>
        <w:rPr>
          <w:rFonts w:ascii="Times New Roman" w:hAnsi="Times New Roman" w:cs="Times New Roman"/>
        </w:rPr>
        <w:t xml:space="preserve">are in </w:t>
      </w:r>
      <w:r w:rsidR="00C046A7">
        <w:rPr>
          <w:rFonts w:ascii="Times New Roman" w:hAnsi="Times New Roman" w:cs="Times New Roman"/>
        </w:rPr>
        <w:t>groups</w:t>
      </w:r>
      <w:r>
        <w:rPr>
          <w:rFonts w:ascii="Times New Roman" w:hAnsi="Times New Roman" w:cs="Times New Roman"/>
        </w:rPr>
        <w:t xml:space="preserve"> of</w:t>
      </w:r>
      <w:r w:rsidRPr="00B40EA5">
        <w:rPr>
          <w:rFonts w:ascii="Times New Roman" w:hAnsi="Times New Roman" w:cs="Times New Roman"/>
        </w:rPr>
        <w:t xml:space="preserve"> repeat offenders.</w:t>
      </w:r>
    </w:p>
    <w:p w14:paraId="50E93FC7" w14:textId="58A9ED88" w:rsidR="00D62241" w:rsidRPr="00495C17" w:rsidRDefault="00650EE5" w:rsidP="00650EE5">
      <w:pPr>
        <w:pStyle w:val="ListParagraph"/>
        <w:numPr>
          <w:ilvl w:val="0"/>
          <w:numId w:val="8"/>
        </w:numPr>
        <w:rPr>
          <w:rFonts w:ascii="Times New Roman" w:hAnsi="Times New Roman" w:cs="Times New Roman"/>
        </w:rPr>
      </w:pPr>
      <w:r w:rsidRPr="00D430BE">
        <w:rPr>
          <w:rFonts w:ascii="Times New Roman" w:hAnsi="Times New Roman" w:cs="Times New Roman"/>
          <w:u w:val="single"/>
        </w:rPr>
        <w:t xml:space="preserve">30-Day </w:t>
      </w:r>
      <w:r w:rsidR="00D430BE" w:rsidRPr="00D430BE">
        <w:rPr>
          <w:rFonts w:ascii="Times New Roman" w:hAnsi="Times New Roman" w:cs="Times New Roman"/>
          <w:u w:val="single"/>
        </w:rPr>
        <w:t>Part 1 (s</w:t>
      </w:r>
      <w:r w:rsidRPr="00D430BE">
        <w:rPr>
          <w:rFonts w:ascii="Times New Roman" w:hAnsi="Times New Roman" w:cs="Times New Roman"/>
          <w:u w:val="single"/>
        </w:rPr>
        <w:t>erious</w:t>
      </w:r>
      <w:r w:rsidR="00D430BE" w:rsidRPr="00D430BE">
        <w:rPr>
          <w:rFonts w:ascii="Times New Roman" w:hAnsi="Times New Roman" w:cs="Times New Roman"/>
          <w:u w:val="single"/>
        </w:rPr>
        <w:t>)</w:t>
      </w:r>
      <w:r w:rsidRPr="00D430BE">
        <w:rPr>
          <w:rFonts w:ascii="Times New Roman" w:hAnsi="Times New Roman" w:cs="Times New Roman"/>
          <w:u w:val="single"/>
        </w:rPr>
        <w:t xml:space="preserve"> Crime Report for Windom</w:t>
      </w:r>
      <w:r w:rsidR="00D430BE">
        <w:rPr>
          <w:rFonts w:ascii="Times New Roman" w:hAnsi="Times New Roman" w:cs="Times New Roman"/>
        </w:rPr>
        <w:t>.</w:t>
      </w:r>
      <w:r w:rsidR="00D430BE" w:rsidRPr="00D430BE">
        <w:rPr>
          <w:rFonts w:ascii="Times New Roman" w:hAnsi="Times New Roman" w:cs="Times New Roman"/>
        </w:rPr>
        <w:t xml:space="preserve"> Crime has been creeping up over the last year but burglaries are down with so many working from home these days.</w:t>
      </w:r>
    </w:p>
    <w:p w14:paraId="35B4C43C" w14:textId="0B965C73" w:rsidR="00D430BE" w:rsidRDefault="00650EE5" w:rsidP="00D430BE">
      <w:pPr>
        <w:pStyle w:val="ListParagraph"/>
        <w:numPr>
          <w:ilvl w:val="0"/>
          <w:numId w:val="8"/>
        </w:numPr>
        <w:rPr>
          <w:rFonts w:ascii="Times New Roman" w:hAnsi="Times New Roman" w:cs="Times New Roman"/>
        </w:rPr>
      </w:pPr>
      <w:r w:rsidRPr="00D430BE">
        <w:rPr>
          <w:rFonts w:ascii="Times New Roman" w:hAnsi="Times New Roman" w:cs="Times New Roman"/>
          <w:u w:val="single"/>
        </w:rPr>
        <w:lastRenderedPageBreak/>
        <w:t>Block Captains</w:t>
      </w:r>
      <w:r w:rsidR="00D430BE">
        <w:rPr>
          <w:rFonts w:ascii="Times New Roman" w:hAnsi="Times New Roman" w:cs="Times New Roman"/>
        </w:rPr>
        <w:t xml:space="preserve">. </w:t>
      </w:r>
      <w:r w:rsidR="00D430BE" w:rsidRPr="00D430BE">
        <w:rPr>
          <w:rFonts w:ascii="Times New Roman" w:hAnsi="Times New Roman" w:cs="Times New Roman"/>
        </w:rPr>
        <w:t xml:space="preserve">Minneapolis </w:t>
      </w:r>
      <w:r w:rsidR="00D430BE">
        <w:rPr>
          <w:rFonts w:ascii="Times New Roman" w:hAnsi="Times New Roman" w:cs="Times New Roman"/>
        </w:rPr>
        <w:t>P</w:t>
      </w:r>
      <w:r w:rsidR="00D430BE" w:rsidRPr="00D430BE">
        <w:rPr>
          <w:rFonts w:ascii="Times New Roman" w:hAnsi="Times New Roman" w:cs="Times New Roman"/>
        </w:rPr>
        <w:t>olice want to deepen relationships with block captains and recruit more in blocks where there are none. They generally want more outreach</w:t>
      </w:r>
      <w:r w:rsidR="00D430BE">
        <w:rPr>
          <w:rFonts w:ascii="Times New Roman" w:hAnsi="Times New Roman" w:cs="Times New Roman"/>
        </w:rPr>
        <w:t>.</w:t>
      </w:r>
    </w:p>
    <w:p w14:paraId="22656991" w14:textId="77777777" w:rsidR="00C046A7" w:rsidRPr="00C046A7" w:rsidRDefault="00C046A7" w:rsidP="00C046A7">
      <w:pPr>
        <w:rPr>
          <w:rFonts w:ascii="Times New Roman" w:hAnsi="Times New Roman" w:cs="Times New Roman"/>
        </w:rPr>
      </w:pPr>
    </w:p>
    <w:p w14:paraId="73FA8780" w14:textId="3E55EA2A" w:rsidR="002C342C" w:rsidRPr="00C43A53" w:rsidRDefault="000B12AF" w:rsidP="00C43A53">
      <w:pPr>
        <w:rPr>
          <w:rFonts w:ascii="Times New Roman" w:hAnsi="Times New Roman" w:cs="Times New Roman"/>
        </w:rPr>
      </w:pPr>
      <w:r w:rsidRPr="00C43A53">
        <w:rPr>
          <w:rFonts w:ascii="Times New Roman" w:hAnsi="Times New Roman" w:cs="Times New Roman"/>
          <w:b/>
          <w:bCs/>
        </w:rPr>
        <w:t>Charters for Standing Committees</w:t>
      </w:r>
      <w:r w:rsidR="003D4974" w:rsidRPr="00C43A53">
        <w:rPr>
          <w:rFonts w:ascii="Times New Roman" w:hAnsi="Times New Roman" w:cs="Times New Roman"/>
          <w:b/>
          <w:bCs/>
        </w:rPr>
        <w:t xml:space="preserve">: </w:t>
      </w:r>
      <w:r w:rsidR="00D430BE" w:rsidRPr="00C43A53">
        <w:rPr>
          <w:rFonts w:ascii="Times New Roman" w:hAnsi="Times New Roman" w:cs="Times New Roman"/>
          <w:b/>
          <w:bCs/>
        </w:rPr>
        <w:t>(</w:t>
      </w:r>
      <w:r w:rsidR="003D4974" w:rsidRPr="00C43A53">
        <w:rPr>
          <w:rFonts w:ascii="Times New Roman" w:hAnsi="Times New Roman" w:cs="Times New Roman"/>
        </w:rPr>
        <w:t xml:space="preserve">Land Use &amp; Environment, Finance, Outreach &amp; </w:t>
      </w:r>
      <w:r w:rsidR="00F7455E" w:rsidRPr="00C43A53">
        <w:rPr>
          <w:rFonts w:ascii="Times New Roman" w:hAnsi="Times New Roman" w:cs="Times New Roman"/>
        </w:rPr>
        <w:t>Engagement</w:t>
      </w:r>
      <w:r w:rsidR="003D4974" w:rsidRPr="00C43A53">
        <w:rPr>
          <w:rFonts w:ascii="Times New Roman" w:hAnsi="Times New Roman" w:cs="Times New Roman"/>
        </w:rPr>
        <w:t xml:space="preserve">, </w:t>
      </w:r>
      <w:r w:rsidR="00F7455E" w:rsidRPr="00C43A53">
        <w:rPr>
          <w:rFonts w:ascii="Times New Roman" w:hAnsi="Times New Roman" w:cs="Times New Roman"/>
        </w:rPr>
        <w:t>Safety &amp; Health, Community Development, Fundraising</w:t>
      </w:r>
      <w:r w:rsidR="00D430BE" w:rsidRPr="00C43A53">
        <w:rPr>
          <w:rFonts w:ascii="Times New Roman" w:hAnsi="Times New Roman" w:cs="Times New Roman"/>
        </w:rPr>
        <w:t>)</w:t>
      </w:r>
      <w:r w:rsidR="00314AE4" w:rsidRPr="00C43A53">
        <w:rPr>
          <w:rFonts w:ascii="Times New Roman" w:hAnsi="Times New Roman" w:cs="Times New Roman"/>
        </w:rPr>
        <w:t>. Before the meeting Mario sent out drafts</w:t>
      </w:r>
      <w:r w:rsidR="00D430BE" w:rsidRPr="00C43A53">
        <w:rPr>
          <w:rFonts w:ascii="Times New Roman" w:hAnsi="Times New Roman" w:cs="Times New Roman"/>
        </w:rPr>
        <w:t xml:space="preserve"> of</w:t>
      </w:r>
      <w:r w:rsidR="00314AE4" w:rsidRPr="00C43A53">
        <w:rPr>
          <w:rFonts w:ascii="Times New Roman" w:hAnsi="Times New Roman" w:cs="Times New Roman"/>
        </w:rPr>
        <w:t xml:space="preserve"> charters for each, as well as </w:t>
      </w:r>
      <w:r w:rsidR="002C342C" w:rsidRPr="00C43A53">
        <w:rPr>
          <w:rFonts w:ascii="Times New Roman" w:hAnsi="Times New Roman" w:cs="Times New Roman"/>
        </w:rPr>
        <w:t xml:space="preserve">a </w:t>
      </w:r>
      <w:r w:rsidR="00314AE4" w:rsidRPr="00C43A53">
        <w:rPr>
          <w:rFonts w:ascii="Times New Roman" w:hAnsi="Times New Roman" w:cs="Times New Roman"/>
        </w:rPr>
        <w:t xml:space="preserve">draft of </w:t>
      </w:r>
      <w:r w:rsidR="002C342C" w:rsidRPr="00C43A53">
        <w:rPr>
          <w:rFonts w:ascii="Times New Roman" w:hAnsi="Times New Roman" w:cs="Times New Roman"/>
        </w:rPr>
        <w:t xml:space="preserve">the </w:t>
      </w:r>
      <w:r w:rsidR="00314AE4" w:rsidRPr="00C43A53">
        <w:rPr>
          <w:rFonts w:ascii="Times New Roman" w:hAnsi="Times New Roman" w:cs="Times New Roman"/>
        </w:rPr>
        <w:t>communications policy.</w:t>
      </w:r>
      <w:r w:rsidR="002C342C" w:rsidRPr="00C43A53">
        <w:rPr>
          <w:rFonts w:ascii="Times New Roman" w:hAnsi="Times New Roman" w:cs="Times New Roman"/>
        </w:rPr>
        <w:t xml:space="preserve"> The city is requiring </w:t>
      </w:r>
      <w:r w:rsidR="00C046A7" w:rsidRPr="00C43A53">
        <w:rPr>
          <w:rFonts w:ascii="Times New Roman" w:hAnsi="Times New Roman" w:cs="Times New Roman"/>
        </w:rPr>
        <w:t>standardized</w:t>
      </w:r>
      <w:r w:rsidR="002C342C" w:rsidRPr="00C43A53">
        <w:rPr>
          <w:rFonts w:ascii="Times New Roman" w:hAnsi="Times New Roman" w:cs="Times New Roman"/>
        </w:rPr>
        <w:t xml:space="preserve"> charters for committees. Each standing committee must:</w:t>
      </w:r>
    </w:p>
    <w:p w14:paraId="2CB34212" w14:textId="1ADD7A74" w:rsidR="002C342C" w:rsidRDefault="002C342C" w:rsidP="002C342C">
      <w:pPr>
        <w:pStyle w:val="ListParagraph"/>
        <w:numPr>
          <w:ilvl w:val="1"/>
          <w:numId w:val="8"/>
        </w:numPr>
        <w:rPr>
          <w:rFonts w:ascii="Times New Roman" w:hAnsi="Times New Roman" w:cs="Times New Roman"/>
        </w:rPr>
      </w:pPr>
      <w:r>
        <w:rPr>
          <w:rFonts w:ascii="Times New Roman" w:hAnsi="Times New Roman" w:cs="Times New Roman"/>
        </w:rPr>
        <w:t>m</w:t>
      </w:r>
      <w:r w:rsidRPr="002C342C">
        <w:rPr>
          <w:rFonts w:ascii="Times New Roman" w:hAnsi="Times New Roman" w:cs="Times New Roman"/>
        </w:rPr>
        <w:t>eet at least four times per year</w:t>
      </w:r>
    </w:p>
    <w:p w14:paraId="3B16EA4B" w14:textId="77118EE4" w:rsidR="002C342C" w:rsidRDefault="002C342C" w:rsidP="002C342C">
      <w:pPr>
        <w:pStyle w:val="ListParagraph"/>
        <w:numPr>
          <w:ilvl w:val="1"/>
          <w:numId w:val="8"/>
        </w:numPr>
        <w:rPr>
          <w:rFonts w:ascii="Times New Roman" w:hAnsi="Times New Roman" w:cs="Times New Roman"/>
        </w:rPr>
      </w:pPr>
      <w:r w:rsidRPr="002C342C">
        <w:rPr>
          <w:rFonts w:ascii="Times New Roman" w:hAnsi="Times New Roman" w:cs="Times New Roman"/>
        </w:rPr>
        <w:t>have leadership</w:t>
      </w:r>
    </w:p>
    <w:p w14:paraId="77A3C021" w14:textId="3DAF630C" w:rsidR="002C342C" w:rsidRDefault="002C342C" w:rsidP="002C342C">
      <w:pPr>
        <w:pStyle w:val="ListParagraph"/>
        <w:numPr>
          <w:ilvl w:val="1"/>
          <w:numId w:val="8"/>
        </w:numPr>
        <w:rPr>
          <w:rFonts w:ascii="Times New Roman" w:hAnsi="Times New Roman" w:cs="Times New Roman"/>
        </w:rPr>
      </w:pPr>
      <w:r w:rsidRPr="002C342C">
        <w:rPr>
          <w:rFonts w:ascii="Times New Roman" w:hAnsi="Times New Roman" w:cs="Times New Roman"/>
        </w:rPr>
        <w:t>take minutes</w:t>
      </w:r>
    </w:p>
    <w:p w14:paraId="0C7791F6" w14:textId="74D80B29" w:rsidR="002C342C" w:rsidRPr="00D430BE" w:rsidRDefault="002C342C" w:rsidP="002C342C">
      <w:pPr>
        <w:pStyle w:val="ListParagraph"/>
        <w:numPr>
          <w:ilvl w:val="1"/>
          <w:numId w:val="8"/>
        </w:numPr>
        <w:rPr>
          <w:rFonts w:ascii="Times New Roman" w:hAnsi="Times New Roman" w:cs="Times New Roman"/>
        </w:rPr>
      </w:pPr>
      <w:r w:rsidRPr="002C342C">
        <w:rPr>
          <w:rFonts w:ascii="Times New Roman" w:hAnsi="Times New Roman" w:cs="Times New Roman"/>
        </w:rPr>
        <w:t>Have specific work plans for the year</w:t>
      </w:r>
    </w:p>
    <w:p w14:paraId="2D51D93E" w14:textId="7A8F8EB8" w:rsidR="0012567F" w:rsidRDefault="00314AE4" w:rsidP="00314AE4">
      <w:pPr>
        <w:pStyle w:val="ListParagraph"/>
        <w:numPr>
          <w:ilvl w:val="0"/>
          <w:numId w:val="22"/>
        </w:numPr>
        <w:rPr>
          <w:rFonts w:ascii="Times New Roman" w:hAnsi="Times New Roman" w:cs="Times New Roman"/>
        </w:rPr>
      </w:pPr>
      <w:r w:rsidRPr="00314AE4">
        <w:rPr>
          <w:rFonts w:ascii="Times New Roman" w:hAnsi="Times New Roman" w:cs="Times New Roman"/>
        </w:rPr>
        <w:t>It was recommended that each standing committee issue an annual report and post</w:t>
      </w:r>
      <w:r w:rsidR="00C046A7">
        <w:rPr>
          <w:rFonts w:ascii="Times New Roman" w:hAnsi="Times New Roman" w:cs="Times New Roman"/>
        </w:rPr>
        <w:t xml:space="preserve"> it</w:t>
      </w:r>
      <w:r w:rsidRPr="00314AE4">
        <w:rPr>
          <w:rFonts w:ascii="Times New Roman" w:hAnsi="Times New Roman" w:cs="Times New Roman"/>
        </w:rPr>
        <w:t xml:space="preserve"> on our website.</w:t>
      </w:r>
    </w:p>
    <w:p w14:paraId="621937F7" w14:textId="6C15CBC8" w:rsidR="00314AE4" w:rsidRDefault="000F4F9C" w:rsidP="00314AE4">
      <w:pPr>
        <w:pStyle w:val="ListParagraph"/>
        <w:numPr>
          <w:ilvl w:val="0"/>
          <w:numId w:val="22"/>
        </w:numPr>
        <w:rPr>
          <w:rFonts w:ascii="Times New Roman" w:hAnsi="Times New Roman" w:cs="Times New Roman"/>
        </w:rPr>
      </w:pPr>
      <w:r w:rsidRPr="000F4F9C">
        <w:rPr>
          <w:rFonts w:ascii="Times New Roman" w:hAnsi="Times New Roman" w:cs="Times New Roman"/>
        </w:rPr>
        <w:t xml:space="preserve">We will aspire to </w:t>
      </w:r>
      <w:r>
        <w:rPr>
          <w:rFonts w:ascii="Times New Roman" w:hAnsi="Times New Roman" w:cs="Times New Roman"/>
        </w:rPr>
        <w:t>re</w:t>
      </w:r>
      <w:r w:rsidRPr="000F4F9C">
        <w:rPr>
          <w:rFonts w:ascii="Times New Roman" w:hAnsi="Times New Roman" w:cs="Times New Roman"/>
        </w:rPr>
        <w:t>cru</w:t>
      </w:r>
      <w:r>
        <w:rPr>
          <w:rFonts w:ascii="Times New Roman" w:hAnsi="Times New Roman" w:cs="Times New Roman"/>
        </w:rPr>
        <w:t>it</w:t>
      </w:r>
      <w:r w:rsidRPr="000F4F9C">
        <w:rPr>
          <w:rFonts w:ascii="Times New Roman" w:hAnsi="Times New Roman" w:cs="Times New Roman"/>
        </w:rPr>
        <w:t xml:space="preserve"> five </w:t>
      </w:r>
      <w:r w:rsidR="008F7BEE">
        <w:rPr>
          <w:rFonts w:ascii="Times New Roman" w:hAnsi="Times New Roman" w:cs="Times New Roman"/>
        </w:rPr>
        <w:t xml:space="preserve">community </w:t>
      </w:r>
      <w:r w:rsidRPr="000F4F9C">
        <w:rPr>
          <w:rFonts w:ascii="Times New Roman" w:hAnsi="Times New Roman" w:cs="Times New Roman"/>
        </w:rPr>
        <w:t>members to each committee.</w:t>
      </w:r>
    </w:p>
    <w:p w14:paraId="7915D4FD" w14:textId="47C439DF" w:rsidR="000F4F9C" w:rsidRDefault="000F4F9C" w:rsidP="00314AE4">
      <w:pPr>
        <w:pStyle w:val="ListParagraph"/>
        <w:numPr>
          <w:ilvl w:val="0"/>
          <w:numId w:val="22"/>
        </w:numPr>
        <w:rPr>
          <w:rFonts w:ascii="Times New Roman" w:hAnsi="Times New Roman" w:cs="Times New Roman"/>
        </w:rPr>
      </w:pPr>
      <w:r>
        <w:rPr>
          <w:rFonts w:ascii="Times New Roman" w:hAnsi="Times New Roman" w:cs="Times New Roman"/>
        </w:rPr>
        <w:t>The restrictive word “shall” will be changed to “may” throughout these charters.</w:t>
      </w:r>
    </w:p>
    <w:p w14:paraId="4DED02EB" w14:textId="085E076B" w:rsidR="000F4F9C" w:rsidRDefault="005E4C22" w:rsidP="00314AE4">
      <w:pPr>
        <w:pStyle w:val="ListParagraph"/>
        <w:numPr>
          <w:ilvl w:val="0"/>
          <w:numId w:val="22"/>
        </w:numPr>
        <w:rPr>
          <w:rFonts w:ascii="Times New Roman" w:hAnsi="Times New Roman" w:cs="Times New Roman"/>
        </w:rPr>
      </w:pPr>
      <w:r>
        <w:rPr>
          <w:rFonts w:ascii="Times New Roman" w:hAnsi="Times New Roman" w:cs="Times New Roman"/>
        </w:rPr>
        <w:t>Board d</w:t>
      </w:r>
      <w:r w:rsidR="000F4F9C" w:rsidRPr="000F4F9C">
        <w:rPr>
          <w:rFonts w:ascii="Times New Roman" w:hAnsi="Times New Roman" w:cs="Times New Roman"/>
        </w:rPr>
        <w:t xml:space="preserve">iscussed and confirmed that a contractor will be hired </w:t>
      </w:r>
      <w:r w:rsidR="000F4F9C">
        <w:rPr>
          <w:rFonts w:ascii="Times New Roman" w:hAnsi="Times New Roman" w:cs="Times New Roman"/>
        </w:rPr>
        <w:t>p</w:t>
      </w:r>
      <w:r w:rsidR="000F4F9C" w:rsidRPr="000F4F9C">
        <w:rPr>
          <w:rFonts w:ascii="Times New Roman" w:hAnsi="Times New Roman" w:cs="Times New Roman"/>
        </w:rPr>
        <w:t>ar</w:t>
      </w:r>
      <w:r w:rsidR="000F4F9C">
        <w:rPr>
          <w:rFonts w:ascii="Times New Roman" w:hAnsi="Times New Roman" w:cs="Times New Roman"/>
        </w:rPr>
        <w:t>t</w:t>
      </w:r>
      <w:r>
        <w:rPr>
          <w:rFonts w:ascii="Times New Roman" w:hAnsi="Times New Roman" w:cs="Times New Roman"/>
        </w:rPr>
        <w:t>-</w:t>
      </w:r>
      <w:r w:rsidR="000F4F9C" w:rsidRPr="000F4F9C">
        <w:rPr>
          <w:rFonts w:ascii="Times New Roman" w:hAnsi="Times New Roman" w:cs="Times New Roman"/>
        </w:rPr>
        <w:t>time for the role of outreach and engagement. Also, Mario's hours will likely be increased.</w:t>
      </w:r>
    </w:p>
    <w:p w14:paraId="100682D8" w14:textId="27DD3405" w:rsidR="007E7F76" w:rsidRDefault="007E7F76" w:rsidP="007E7F76">
      <w:pPr>
        <w:pStyle w:val="ListParagraph"/>
        <w:numPr>
          <w:ilvl w:val="1"/>
          <w:numId w:val="22"/>
        </w:numPr>
        <w:rPr>
          <w:rFonts w:ascii="Times New Roman" w:hAnsi="Times New Roman" w:cs="Times New Roman"/>
        </w:rPr>
      </w:pPr>
      <w:r w:rsidRPr="007E7F76">
        <w:rPr>
          <w:rFonts w:ascii="Times New Roman" w:hAnsi="Times New Roman" w:cs="Times New Roman"/>
        </w:rPr>
        <w:t>At least one board member will be present at all standing committee meetings.</w:t>
      </w:r>
    </w:p>
    <w:p w14:paraId="69C48EBD" w14:textId="3E98505A" w:rsidR="000F4F9C" w:rsidRDefault="000F4F9C" w:rsidP="00314AE4">
      <w:pPr>
        <w:pStyle w:val="ListParagraph"/>
        <w:numPr>
          <w:ilvl w:val="0"/>
          <w:numId w:val="22"/>
        </w:numPr>
        <w:rPr>
          <w:rFonts w:ascii="Times New Roman" w:hAnsi="Times New Roman" w:cs="Times New Roman"/>
        </w:rPr>
      </w:pPr>
      <w:r w:rsidRPr="000F4F9C">
        <w:rPr>
          <w:rFonts w:ascii="Times New Roman" w:hAnsi="Times New Roman" w:cs="Times New Roman"/>
        </w:rPr>
        <w:t xml:space="preserve">As VP, </w:t>
      </w:r>
      <w:r w:rsidR="008F7BEE">
        <w:rPr>
          <w:rFonts w:ascii="Times New Roman" w:hAnsi="Times New Roman" w:cs="Times New Roman"/>
        </w:rPr>
        <w:t xml:space="preserve">Pat </w:t>
      </w:r>
      <w:proofErr w:type="spellStart"/>
      <w:r w:rsidR="008F7BEE">
        <w:rPr>
          <w:rFonts w:ascii="Times New Roman" w:hAnsi="Times New Roman" w:cs="Times New Roman"/>
        </w:rPr>
        <w:t>Soulak</w:t>
      </w:r>
      <w:proofErr w:type="spellEnd"/>
      <w:r w:rsidRPr="000F4F9C">
        <w:rPr>
          <w:rFonts w:ascii="Times New Roman" w:hAnsi="Times New Roman" w:cs="Times New Roman"/>
        </w:rPr>
        <w:t xml:space="preserve"> will oversee the committees, ensuring they're in good shape have enough members</w:t>
      </w:r>
      <w:r w:rsidR="00BB3D01">
        <w:rPr>
          <w:rFonts w:ascii="Times New Roman" w:hAnsi="Times New Roman" w:cs="Times New Roman"/>
        </w:rPr>
        <w:t>,</w:t>
      </w:r>
      <w:r w:rsidRPr="000F4F9C">
        <w:rPr>
          <w:rFonts w:ascii="Times New Roman" w:hAnsi="Times New Roman" w:cs="Times New Roman"/>
        </w:rPr>
        <w:t xml:space="preserve"> and </w:t>
      </w:r>
      <w:r>
        <w:rPr>
          <w:rFonts w:ascii="Times New Roman" w:hAnsi="Times New Roman" w:cs="Times New Roman"/>
        </w:rPr>
        <w:t>are</w:t>
      </w:r>
      <w:r w:rsidRPr="000F4F9C">
        <w:rPr>
          <w:rFonts w:ascii="Times New Roman" w:hAnsi="Times New Roman" w:cs="Times New Roman"/>
        </w:rPr>
        <w:t xml:space="preserve"> carrying out their </w:t>
      </w:r>
      <w:r w:rsidR="007E7F76">
        <w:rPr>
          <w:rFonts w:ascii="Times New Roman" w:hAnsi="Times New Roman" w:cs="Times New Roman"/>
        </w:rPr>
        <w:t xml:space="preserve">assigned </w:t>
      </w:r>
      <w:r w:rsidRPr="000F4F9C">
        <w:rPr>
          <w:rFonts w:ascii="Times New Roman" w:hAnsi="Times New Roman" w:cs="Times New Roman"/>
        </w:rPr>
        <w:t>work.</w:t>
      </w:r>
    </w:p>
    <w:p w14:paraId="4E918D6F" w14:textId="6DAFB80C" w:rsidR="00BB3D01" w:rsidRDefault="007E7F76" w:rsidP="00360919">
      <w:pPr>
        <w:pStyle w:val="ListParagraph"/>
        <w:numPr>
          <w:ilvl w:val="0"/>
          <w:numId w:val="22"/>
        </w:numPr>
        <w:rPr>
          <w:rFonts w:ascii="Times New Roman" w:hAnsi="Times New Roman" w:cs="Times New Roman"/>
        </w:rPr>
      </w:pPr>
      <w:r w:rsidRPr="007E7F76">
        <w:rPr>
          <w:rFonts w:ascii="Times New Roman" w:hAnsi="Times New Roman" w:cs="Times New Roman"/>
        </w:rPr>
        <w:t xml:space="preserve">Board </w:t>
      </w:r>
      <w:r w:rsidR="005E4C22">
        <w:rPr>
          <w:rFonts w:ascii="Times New Roman" w:hAnsi="Times New Roman" w:cs="Times New Roman"/>
        </w:rPr>
        <w:t>members were</w:t>
      </w:r>
      <w:r w:rsidRPr="007E7F76">
        <w:rPr>
          <w:rFonts w:ascii="Times New Roman" w:hAnsi="Times New Roman" w:cs="Times New Roman"/>
        </w:rPr>
        <w:t xml:space="preserve"> reminded </w:t>
      </w:r>
      <w:r>
        <w:rPr>
          <w:rFonts w:ascii="Times New Roman" w:hAnsi="Times New Roman" w:cs="Times New Roman"/>
        </w:rPr>
        <w:t>to</w:t>
      </w:r>
      <w:r w:rsidRPr="007E7F76">
        <w:rPr>
          <w:rFonts w:ascii="Times New Roman" w:hAnsi="Times New Roman" w:cs="Times New Roman"/>
        </w:rPr>
        <w:t xml:space="preserve"> appreciate all volunteers and </w:t>
      </w:r>
      <w:r w:rsidR="005E4C22">
        <w:rPr>
          <w:rFonts w:ascii="Times New Roman" w:hAnsi="Times New Roman" w:cs="Times New Roman"/>
        </w:rPr>
        <w:t xml:space="preserve">to </w:t>
      </w:r>
      <w:r w:rsidRPr="007E7F76">
        <w:rPr>
          <w:rFonts w:ascii="Times New Roman" w:hAnsi="Times New Roman" w:cs="Times New Roman"/>
        </w:rPr>
        <w:t>ensure their work is not duplicated by staff.</w:t>
      </w:r>
    </w:p>
    <w:p w14:paraId="201BCCF3" w14:textId="744F66D5" w:rsidR="00360919" w:rsidRDefault="00360919" w:rsidP="00360919">
      <w:pPr>
        <w:pStyle w:val="ListParagraph"/>
        <w:numPr>
          <w:ilvl w:val="0"/>
          <w:numId w:val="22"/>
        </w:numPr>
        <w:rPr>
          <w:rFonts w:ascii="Times New Roman" w:hAnsi="Times New Roman" w:cs="Times New Roman"/>
        </w:rPr>
      </w:pPr>
      <w:r w:rsidRPr="00BB3D01">
        <w:rPr>
          <w:rFonts w:ascii="Times New Roman" w:hAnsi="Times New Roman" w:cs="Times New Roman"/>
          <w:u w:val="single"/>
        </w:rPr>
        <w:t>Dedicated email addresses</w:t>
      </w:r>
      <w:r w:rsidR="007E7F76" w:rsidRPr="00BB3D01">
        <w:rPr>
          <w:rFonts w:ascii="Times New Roman" w:hAnsi="Times New Roman" w:cs="Times New Roman"/>
          <w:u w:val="single"/>
        </w:rPr>
        <w:t>.</w:t>
      </w:r>
      <w:r w:rsidR="007E7F76" w:rsidRPr="00BB3D01">
        <w:rPr>
          <w:rFonts w:ascii="Times New Roman" w:hAnsi="Times New Roman" w:cs="Times New Roman"/>
          <w:b/>
          <w:bCs/>
        </w:rPr>
        <w:t xml:space="preserve"> </w:t>
      </w:r>
      <w:r w:rsidR="007E7F76" w:rsidRPr="00BB3D01">
        <w:rPr>
          <w:rFonts w:ascii="Times New Roman" w:hAnsi="Times New Roman" w:cs="Times New Roman"/>
        </w:rPr>
        <w:t xml:space="preserve">There was some disagreement over the feasibility of having dedicated email addresses for each standing committee. It was believed that the board voted and approved such dedicated emails about 12 to 18 months ago. Mario to pull the minutes from that board meeting and get back to </w:t>
      </w:r>
      <w:r w:rsidR="008F7BEE">
        <w:rPr>
          <w:rFonts w:ascii="Times New Roman" w:hAnsi="Times New Roman" w:cs="Times New Roman"/>
        </w:rPr>
        <w:t>the Board</w:t>
      </w:r>
      <w:r w:rsidR="007E7F76" w:rsidRPr="00BB3D01">
        <w:rPr>
          <w:rFonts w:ascii="Times New Roman" w:hAnsi="Times New Roman" w:cs="Times New Roman"/>
        </w:rPr>
        <w:t xml:space="preserve"> with details of that decision.</w:t>
      </w:r>
      <w:r w:rsidR="007611A7">
        <w:rPr>
          <w:rFonts w:ascii="Times New Roman" w:hAnsi="Times New Roman" w:cs="Times New Roman"/>
        </w:rPr>
        <w:t xml:space="preserve"> </w:t>
      </w:r>
      <w:r w:rsidR="007611A7" w:rsidRPr="007611A7">
        <w:rPr>
          <w:rFonts w:ascii="Times New Roman" w:hAnsi="Times New Roman" w:cs="Times New Roman"/>
        </w:rPr>
        <w:t>The topic was tabled until the January meeting.</w:t>
      </w:r>
    </w:p>
    <w:p w14:paraId="4132D5BC" w14:textId="638545F1" w:rsidR="005E4C22" w:rsidRPr="005E4C22" w:rsidRDefault="00807BA9" w:rsidP="005E4C22">
      <w:pPr>
        <w:rPr>
          <w:rFonts w:ascii="Times New Roman" w:hAnsi="Times New Roman" w:cs="Times New Roman"/>
          <w:sz w:val="22"/>
          <w:szCs w:val="22"/>
        </w:rPr>
      </w:pPr>
      <w:r>
        <w:rPr>
          <w:rFonts w:ascii="Times New Roman" w:hAnsi="Times New Roman" w:cs="Times New Roman"/>
          <w:sz w:val="22"/>
          <w:szCs w:val="22"/>
        </w:rPr>
        <w:t xml:space="preserve">Rob moved approval of the charters with minor edits to be submitted to the City, Veronica seconded, and the </w:t>
      </w:r>
      <w:r w:rsidR="005E4C22">
        <w:rPr>
          <w:rFonts w:ascii="Times New Roman" w:hAnsi="Times New Roman" w:cs="Times New Roman"/>
          <w:sz w:val="22"/>
          <w:szCs w:val="22"/>
        </w:rPr>
        <w:t xml:space="preserve">Board </w:t>
      </w:r>
      <w:proofErr w:type="spellStart"/>
      <w:r>
        <w:rPr>
          <w:rFonts w:ascii="Times New Roman" w:hAnsi="Times New Roman" w:cs="Times New Roman"/>
          <w:sz w:val="22"/>
          <w:szCs w:val="22"/>
        </w:rPr>
        <w:t>appoved</w:t>
      </w:r>
      <w:proofErr w:type="spellEnd"/>
      <w:r>
        <w:rPr>
          <w:rFonts w:ascii="Times New Roman" w:hAnsi="Times New Roman" w:cs="Times New Roman"/>
          <w:sz w:val="22"/>
          <w:szCs w:val="22"/>
        </w:rPr>
        <w:t xml:space="preserve"> </w:t>
      </w:r>
      <w:r w:rsidR="005E4C22" w:rsidRPr="005E4C22">
        <w:rPr>
          <w:rFonts w:ascii="Times New Roman" w:hAnsi="Times New Roman" w:cs="Times New Roman"/>
          <w:sz w:val="22"/>
          <w:szCs w:val="22"/>
        </w:rPr>
        <w:t>unanimously</w:t>
      </w:r>
      <w:r>
        <w:rPr>
          <w:rFonts w:ascii="Times New Roman" w:hAnsi="Times New Roman" w:cs="Times New Roman"/>
          <w:sz w:val="22"/>
          <w:szCs w:val="22"/>
        </w:rPr>
        <w:t>.</w:t>
      </w:r>
    </w:p>
    <w:p w14:paraId="37EE8EF6" w14:textId="77777777" w:rsidR="00360919" w:rsidRPr="00360919" w:rsidRDefault="00360919" w:rsidP="00360919">
      <w:pPr>
        <w:rPr>
          <w:rFonts w:ascii="Times New Roman" w:hAnsi="Times New Roman" w:cs="Times New Roman"/>
        </w:rPr>
      </w:pPr>
    </w:p>
    <w:p w14:paraId="60BE21A8" w14:textId="77777777" w:rsidR="00F17453" w:rsidRDefault="009006A6" w:rsidP="000B12AF">
      <w:pPr>
        <w:rPr>
          <w:rFonts w:ascii="Times New Roman" w:hAnsi="Times New Roman" w:cs="Times New Roman"/>
          <w:sz w:val="22"/>
          <w:szCs w:val="22"/>
        </w:rPr>
      </w:pPr>
      <w:r w:rsidRPr="009006A6">
        <w:rPr>
          <w:rFonts w:ascii="Times New Roman" w:hAnsi="Times New Roman" w:cs="Times New Roman"/>
          <w:b/>
          <w:bCs/>
          <w:sz w:val="22"/>
          <w:szCs w:val="22"/>
        </w:rPr>
        <w:t>Communications Policy</w:t>
      </w:r>
      <w:r w:rsidR="00F17453">
        <w:rPr>
          <w:rFonts w:ascii="Times New Roman" w:hAnsi="Times New Roman" w:cs="Times New Roman"/>
          <w:b/>
          <w:bCs/>
          <w:sz w:val="22"/>
          <w:szCs w:val="22"/>
        </w:rPr>
        <w:t xml:space="preserve">. </w:t>
      </w:r>
      <w:r w:rsidR="00F17453" w:rsidRPr="00F17453">
        <w:rPr>
          <w:rFonts w:ascii="Times New Roman" w:hAnsi="Times New Roman" w:cs="Times New Roman"/>
          <w:sz w:val="22"/>
          <w:szCs w:val="22"/>
        </w:rPr>
        <w:t xml:space="preserve">As secretary, </w:t>
      </w:r>
      <w:r w:rsidR="00F17453">
        <w:rPr>
          <w:rFonts w:ascii="Times New Roman" w:hAnsi="Times New Roman" w:cs="Times New Roman"/>
          <w:sz w:val="22"/>
          <w:szCs w:val="22"/>
        </w:rPr>
        <w:t>R</w:t>
      </w:r>
      <w:r w:rsidR="00F17453" w:rsidRPr="00F17453">
        <w:rPr>
          <w:rFonts w:ascii="Times New Roman" w:hAnsi="Times New Roman" w:cs="Times New Roman"/>
          <w:sz w:val="22"/>
          <w:szCs w:val="22"/>
        </w:rPr>
        <w:t xml:space="preserve">ob will also be chief communications officer. He addressed his questions about this policy to Mario in a separate call. </w:t>
      </w:r>
    </w:p>
    <w:p w14:paraId="1B88D56C" w14:textId="3124B508" w:rsidR="00F17453" w:rsidRDefault="00F17453" w:rsidP="00F17453">
      <w:pPr>
        <w:pStyle w:val="ListParagraph"/>
        <w:numPr>
          <w:ilvl w:val="0"/>
          <w:numId w:val="24"/>
        </w:numPr>
        <w:rPr>
          <w:rFonts w:ascii="Times New Roman" w:hAnsi="Times New Roman" w:cs="Times New Roman"/>
        </w:rPr>
      </w:pPr>
      <w:r w:rsidRPr="00F17453">
        <w:rPr>
          <w:rFonts w:ascii="Times New Roman" w:hAnsi="Times New Roman" w:cs="Times New Roman"/>
        </w:rPr>
        <w:t xml:space="preserve">The policy, along with committee charters, will eventually be posted on a shared Google Drive. </w:t>
      </w:r>
      <w:r w:rsidR="007E2E28">
        <w:rPr>
          <w:rFonts w:ascii="Times New Roman" w:hAnsi="Times New Roman" w:cs="Times New Roman"/>
        </w:rPr>
        <w:t>With so many edits and versions of drafts in existence, it was recommended to have a date and/or draft number on each page of the charters.</w:t>
      </w:r>
    </w:p>
    <w:p w14:paraId="49F7EA51" w14:textId="24FA9634" w:rsidR="00360919" w:rsidRPr="001D4099" w:rsidRDefault="00F17453" w:rsidP="009006A6">
      <w:pPr>
        <w:pStyle w:val="ListParagraph"/>
        <w:numPr>
          <w:ilvl w:val="0"/>
          <w:numId w:val="24"/>
        </w:numPr>
        <w:rPr>
          <w:rFonts w:ascii="Times New Roman" w:hAnsi="Times New Roman" w:cs="Times New Roman"/>
        </w:rPr>
      </w:pPr>
      <w:r w:rsidRPr="00F17453">
        <w:rPr>
          <w:rFonts w:ascii="Times New Roman" w:hAnsi="Times New Roman" w:cs="Times New Roman"/>
        </w:rPr>
        <w:t xml:space="preserve">The board </w:t>
      </w:r>
      <w:r>
        <w:rPr>
          <w:rFonts w:ascii="Times New Roman" w:hAnsi="Times New Roman" w:cs="Times New Roman"/>
        </w:rPr>
        <w:t>v</w:t>
      </w:r>
      <w:r w:rsidRPr="00F17453">
        <w:rPr>
          <w:rFonts w:ascii="Times New Roman" w:hAnsi="Times New Roman" w:cs="Times New Roman"/>
        </w:rPr>
        <w:t xml:space="preserve">oted unanimously </w:t>
      </w:r>
      <w:r>
        <w:rPr>
          <w:rFonts w:ascii="Times New Roman" w:hAnsi="Times New Roman" w:cs="Times New Roman"/>
        </w:rPr>
        <w:t>to</w:t>
      </w:r>
      <w:r w:rsidRPr="00F17453">
        <w:rPr>
          <w:rFonts w:ascii="Times New Roman" w:hAnsi="Times New Roman" w:cs="Times New Roman"/>
        </w:rPr>
        <w:t xml:space="preserve"> send this policy to the </w:t>
      </w:r>
      <w:r>
        <w:rPr>
          <w:rFonts w:ascii="Times New Roman" w:hAnsi="Times New Roman" w:cs="Times New Roman"/>
        </w:rPr>
        <w:t>C</w:t>
      </w:r>
      <w:r w:rsidRPr="00F17453">
        <w:rPr>
          <w:rFonts w:ascii="Times New Roman" w:hAnsi="Times New Roman" w:cs="Times New Roman"/>
        </w:rPr>
        <w:t>ity</w:t>
      </w:r>
      <w:r>
        <w:rPr>
          <w:rFonts w:ascii="Times New Roman" w:hAnsi="Times New Roman" w:cs="Times New Roman"/>
        </w:rPr>
        <w:t xml:space="preserve"> (</w:t>
      </w:r>
      <w:r w:rsidRPr="00F17453">
        <w:rPr>
          <w:rFonts w:ascii="Times New Roman" w:hAnsi="Times New Roman" w:cs="Times New Roman"/>
        </w:rPr>
        <w:t>Becky moved, Patrick seconded</w:t>
      </w:r>
      <w:r>
        <w:rPr>
          <w:rFonts w:ascii="Times New Roman" w:hAnsi="Times New Roman" w:cs="Times New Roman"/>
        </w:rPr>
        <w:t>)</w:t>
      </w:r>
      <w:r w:rsidRPr="00F17453">
        <w:rPr>
          <w:rFonts w:ascii="Times New Roman" w:hAnsi="Times New Roman" w:cs="Times New Roman"/>
        </w:rPr>
        <w:t>.</w:t>
      </w:r>
    </w:p>
    <w:p w14:paraId="0565D482" w14:textId="5F8CBAE4" w:rsidR="009006A6" w:rsidRPr="001D4099" w:rsidRDefault="009006A6" w:rsidP="009006A6">
      <w:pPr>
        <w:rPr>
          <w:rFonts w:ascii="Times New Roman" w:hAnsi="Times New Roman" w:cs="Times New Roman"/>
          <w:sz w:val="22"/>
          <w:szCs w:val="22"/>
        </w:rPr>
      </w:pPr>
      <w:r w:rsidRPr="009006A6">
        <w:rPr>
          <w:rFonts w:ascii="Times New Roman" w:hAnsi="Times New Roman" w:cs="Times New Roman"/>
          <w:b/>
          <w:bCs/>
          <w:sz w:val="22"/>
          <w:szCs w:val="22"/>
        </w:rPr>
        <w:t>Motion</w:t>
      </w:r>
      <w:r w:rsidR="004F0FF8">
        <w:rPr>
          <w:rFonts w:ascii="Times New Roman" w:hAnsi="Times New Roman" w:cs="Times New Roman"/>
          <w:b/>
          <w:bCs/>
          <w:sz w:val="22"/>
          <w:szCs w:val="22"/>
        </w:rPr>
        <w:t xml:space="preserve"> on </w:t>
      </w:r>
      <w:r w:rsidRPr="009006A6">
        <w:rPr>
          <w:rFonts w:ascii="Times New Roman" w:hAnsi="Times New Roman" w:cs="Times New Roman"/>
          <w:b/>
          <w:bCs/>
          <w:sz w:val="22"/>
          <w:szCs w:val="22"/>
        </w:rPr>
        <w:t>Mario’s</w:t>
      </w:r>
      <w:r w:rsidR="004F0FF8">
        <w:rPr>
          <w:rFonts w:ascii="Times New Roman" w:hAnsi="Times New Roman" w:cs="Times New Roman"/>
          <w:b/>
          <w:bCs/>
          <w:sz w:val="22"/>
          <w:szCs w:val="22"/>
        </w:rPr>
        <w:t xml:space="preserve"> Contract</w:t>
      </w:r>
      <w:r w:rsidRPr="009006A6">
        <w:rPr>
          <w:rFonts w:ascii="Times New Roman" w:hAnsi="Times New Roman" w:cs="Times New Roman"/>
          <w:b/>
          <w:bCs/>
          <w:sz w:val="22"/>
          <w:szCs w:val="22"/>
        </w:rPr>
        <w:t xml:space="preserve">. </w:t>
      </w:r>
      <w:r w:rsidR="001D4099" w:rsidRPr="001D4099">
        <w:rPr>
          <w:rFonts w:ascii="Times New Roman" w:hAnsi="Times New Roman" w:cs="Times New Roman"/>
          <w:sz w:val="22"/>
          <w:szCs w:val="22"/>
        </w:rPr>
        <w:t xml:space="preserve">Becky </w:t>
      </w:r>
      <w:r w:rsidR="004F0FF8">
        <w:rPr>
          <w:rFonts w:ascii="Times New Roman" w:hAnsi="Times New Roman" w:cs="Times New Roman"/>
          <w:sz w:val="22"/>
          <w:szCs w:val="22"/>
        </w:rPr>
        <w:t xml:space="preserve">moved to extend the 2021 contract with Mario Vargas through January 31, 2022, with all other terms and conditions remaining the same.  </w:t>
      </w:r>
      <w:r w:rsidR="00A673A4">
        <w:rPr>
          <w:rFonts w:ascii="Times New Roman" w:hAnsi="Times New Roman" w:cs="Times New Roman"/>
          <w:sz w:val="22"/>
          <w:szCs w:val="22"/>
        </w:rPr>
        <w:t>This will allow time to discuss an updated scope of work that better reflects his actual responsibilities.  Louisa seconded, and the</w:t>
      </w:r>
      <w:r w:rsidR="001D4099" w:rsidRPr="001D4099">
        <w:rPr>
          <w:rFonts w:ascii="Times New Roman" w:hAnsi="Times New Roman" w:cs="Times New Roman"/>
          <w:sz w:val="22"/>
          <w:szCs w:val="22"/>
        </w:rPr>
        <w:t xml:space="preserve"> board approved this motion unanimously</w:t>
      </w:r>
      <w:r w:rsidR="001D4099">
        <w:rPr>
          <w:rFonts w:ascii="Times New Roman" w:hAnsi="Times New Roman" w:cs="Times New Roman"/>
          <w:sz w:val="22"/>
          <w:szCs w:val="22"/>
        </w:rPr>
        <w:t>.</w:t>
      </w:r>
    </w:p>
    <w:p w14:paraId="524F3EA2" w14:textId="77777777" w:rsidR="009006A6" w:rsidRDefault="009006A6" w:rsidP="009006A6">
      <w:pPr>
        <w:rPr>
          <w:rFonts w:ascii="Times New Roman" w:hAnsi="Times New Roman" w:cs="Times New Roman"/>
          <w:sz w:val="22"/>
          <w:szCs w:val="22"/>
        </w:rPr>
      </w:pPr>
    </w:p>
    <w:p w14:paraId="06B7F48B" w14:textId="03B04B51" w:rsidR="00A75D00" w:rsidRPr="009006A6" w:rsidRDefault="009006A6" w:rsidP="009006A6">
      <w:pPr>
        <w:rPr>
          <w:rFonts w:ascii="Times New Roman" w:hAnsi="Times New Roman" w:cs="Times New Roman"/>
          <w:b/>
          <w:bCs/>
          <w:sz w:val="22"/>
          <w:szCs w:val="22"/>
        </w:rPr>
      </w:pPr>
      <w:r w:rsidRPr="009006A6">
        <w:rPr>
          <w:rFonts w:ascii="Times New Roman" w:hAnsi="Times New Roman" w:cs="Times New Roman"/>
          <w:b/>
          <w:bCs/>
          <w:sz w:val="22"/>
          <w:szCs w:val="22"/>
        </w:rPr>
        <w:t>Committee Updates</w:t>
      </w:r>
    </w:p>
    <w:p w14:paraId="45308FE5" w14:textId="03D9FEAC" w:rsidR="006169FB" w:rsidRDefault="00522529" w:rsidP="009006A6">
      <w:pPr>
        <w:pStyle w:val="ListParagraph"/>
        <w:numPr>
          <w:ilvl w:val="0"/>
          <w:numId w:val="8"/>
        </w:numPr>
        <w:rPr>
          <w:rFonts w:ascii="Times New Roman" w:hAnsi="Times New Roman" w:cs="Times New Roman"/>
        </w:rPr>
      </w:pPr>
      <w:r>
        <w:rPr>
          <w:rFonts w:ascii="Times New Roman" w:hAnsi="Times New Roman" w:cs="Times New Roman"/>
        </w:rPr>
        <w:t>Finance Committee</w:t>
      </w:r>
    </w:p>
    <w:p w14:paraId="5D0BCEDF" w14:textId="34EAB936" w:rsidR="001D4099" w:rsidRDefault="001D4099" w:rsidP="001D4099">
      <w:pPr>
        <w:pStyle w:val="ListParagraph"/>
        <w:numPr>
          <w:ilvl w:val="1"/>
          <w:numId w:val="8"/>
        </w:numPr>
        <w:rPr>
          <w:rFonts w:ascii="Times New Roman" w:hAnsi="Times New Roman" w:cs="Times New Roman"/>
        </w:rPr>
      </w:pPr>
      <w:r>
        <w:rPr>
          <w:rFonts w:ascii="Times New Roman" w:hAnsi="Times New Roman" w:cs="Times New Roman"/>
        </w:rPr>
        <w:t xml:space="preserve">WCC </w:t>
      </w:r>
      <w:r w:rsidRPr="001D4099">
        <w:rPr>
          <w:rFonts w:ascii="Times New Roman" w:hAnsi="Times New Roman" w:cs="Times New Roman"/>
        </w:rPr>
        <w:t>raised $4</w:t>
      </w:r>
      <w:r w:rsidR="004F0FF8">
        <w:rPr>
          <w:rFonts w:ascii="Times New Roman" w:hAnsi="Times New Roman" w:cs="Times New Roman"/>
        </w:rPr>
        <w:t>25</w:t>
      </w:r>
      <w:r w:rsidRPr="001D4099">
        <w:rPr>
          <w:rFonts w:ascii="Times New Roman" w:hAnsi="Times New Roman" w:cs="Times New Roman"/>
        </w:rPr>
        <w:t xml:space="preserve"> through donations</w:t>
      </w:r>
      <w:r w:rsidR="004F0FF8">
        <w:rPr>
          <w:rFonts w:ascii="Times New Roman" w:hAnsi="Times New Roman" w:cs="Times New Roman"/>
        </w:rPr>
        <w:t xml:space="preserve"> on Give to the </w:t>
      </w:r>
      <w:proofErr w:type="gramStart"/>
      <w:r w:rsidR="004F0FF8">
        <w:rPr>
          <w:rFonts w:ascii="Times New Roman" w:hAnsi="Times New Roman" w:cs="Times New Roman"/>
        </w:rPr>
        <w:t>Max day</w:t>
      </w:r>
      <w:proofErr w:type="gramEnd"/>
      <w:r w:rsidRPr="001D4099">
        <w:rPr>
          <w:rFonts w:ascii="Times New Roman" w:hAnsi="Times New Roman" w:cs="Times New Roman"/>
        </w:rPr>
        <w:t>.</w:t>
      </w:r>
      <w:r>
        <w:rPr>
          <w:rFonts w:ascii="Times New Roman" w:hAnsi="Times New Roman" w:cs="Times New Roman"/>
        </w:rPr>
        <w:t xml:space="preserve"> </w:t>
      </w:r>
      <w:r w:rsidRPr="001D4099">
        <w:rPr>
          <w:rFonts w:ascii="Times New Roman" w:hAnsi="Times New Roman" w:cs="Times New Roman"/>
        </w:rPr>
        <w:t>Board members were encouraged to donate if they wished. They can send checks to Becky or she will pick them up.</w:t>
      </w:r>
    </w:p>
    <w:p w14:paraId="278C30D4" w14:textId="548F812E" w:rsidR="00594634" w:rsidRPr="00C43A53" w:rsidRDefault="001D4099" w:rsidP="004F0FF8">
      <w:pPr>
        <w:pStyle w:val="ListParagraph"/>
        <w:numPr>
          <w:ilvl w:val="1"/>
          <w:numId w:val="8"/>
        </w:numPr>
        <w:rPr>
          <w:rFonts w:ascii="Times New Roman" w:hAnsi="Times New Roman" w:cs="Times New Roman"/>
        </w:rPr>
      </w:pPr>
      <w:r w:rsidRPr="001D4099">
        <w:rPr>
          <w:rFonts w:ascii="Times New Roman" w:hAnsi="Times New Roman" w:cs="Times New Roman"/>
        </w:rPr>
        <w:lastRenderedPageBreak/>
        <w:t>Becky is wrapping up the books for 2021</w:t>
      </w:r>
      <w:r w:rsidR="00594634">
        <w:rPr>
          <w:rFonts w:ascii="Times New Roman" w:hAnsi="Times New Roman" w:cs="Times New Roman"/>
        </w:rPr>
        <w:t>.</w:t>
      </w:r>
      <w:r w:rsidR="004F0FF8">
        <w:rPr>
          <w:rFonts w:ascii="Times New Roman" w:hAnsi="Times New Roman" w:cs="Times New Roman"/>
        </w:rPr>
        <w:t xml:space="preserve">  </w:t>
      </w:r>
      <w:r w:rsidR="00594634" w:rsidRPr="00C43A53">
        <w:rPr>
          <w:rFonts w:ascii="Times New Roman" w:hAnsi="Times New Roman" w:cs="Times New Roman"/>
        </w:rPr>
        <w:t xml:space="preserve">WCC </w:t>
      </w:r>
      <w:r w:rsidR="004F0FF8">
        <w:rPr>
          <w:rFonts w:ascii="Times New Roman" w:hAnsi="Times New Roman" w:cs="Times New Roman"/>
        </w:rPr>
        <w:t>is estimated to receive $40-</w:t>
      </w:r>
      <w:r w:rsidR="00594634" w:rsidRPr="00C43A53">
        <w:rPr>
          <w:rFonts w:ascii="Times New Roman" w:hAnsi="Times New Roman" w:cs="Times New Roman"/>
        </w:rPr>
        <w:t>45</w:t>
      </w:r>
      <w:r w:rsidR="004F0FF8">
        <w:rPr>
          <w:rFonts w:ascii="Times New Roman" w:hAnsi="Times New Roman" w:cs="Times New Roman"/>
        </w:rPr>
        <w:t>K</w:t>
      </w:r>
      <w:r w:rsidR="00594634" w:rsidRPr="00C43A53">
        <w:rPr>
          <w:rFonts w:ascii="Times New Roman" w:hAnsi="Times New Roman" w:cs="Times New Roman"/>
        </w:rPr>
        <w:t xml:space="preserve"> in CPP</w:t>
      </w:r>
      <w:r w:rsidR="004F0FF8">
        <w:rPr>
          <w:rFonts w:ascii="Times New Roman" w:hAnsi="Times New Roman" w:cs="Times New Roman"/>
        </w:rPr>
        <w:t xml:space="preserve"> rollover funds into Equitable Engagement</w:t>
      </w:r>
      <w:r w:rsidR="00A673A4">
        <w:rPr>
          <w:rFonts w:ascii="Times New Roman" w:hAnsi="Times New Roman" w:cs="Times New Roman"/>
        </w:rPr>
        <w:t xml:space="preserve"> in 2022</w:t>
      </w:r>
      <w:r w:rsidR="00594634" w:rsidRPr="00C43A53">
        <w:rPr>
          <w:rFonts w:ascii="Times New Roman" w:hAnsi="Times New Roman" w:cs="Times New Roman"/>
        </w:rPr>
        <w:t>.</w:t>
      </w:r>
    </w:p>
    <w:p w14:paraId="2328C899" w14:textId="6D87A555" w:rsidR="00594634" w:rsidRDefault="00594634" w:rsidP="001D4099">
      <w:pPr>
        <w:pStyle w:val="ListParagraph"/>
        <w:numPr>
          <w:ilvl w:val="1"/>
          <w:numId w:val="8"/>
        </w:numPr>
        <w:rPr>
          <w:rFonts w:ascii="Times New Roman" w:hAnsi="Times New Roman" w:cs="Times New Roman"/>
        </w:rPr>
      </w:pPr>
      <w:r w:rsidRPr="00594634">
        <w:rPr>
          <w:rFonts w:ascii="Times New Roman" w:hAnsi="Times New Roman" w:cs="Times New Roman"/>
        </w:rPr>
        <w:t xml:space="preserve">We have </w:t>
      </w:r>
      <w:r w:rsidR="00A673A4">
        <w:rPr>
          <w:rFonts w:ascii="Times New Roman" w:hAnsi="Times New Roman" w:cs="Times New Roman"/>
        </w:rPr>
        <w:t>received the</w:t>
      </w:r>
      <w:r w:rsidRPr="00594634">
        <w:rPr>
          <w:rFonts w:ascii="Times New Roman" w:hAnsi="Times New Roman" w:cs="Times New Roman"/>
        </w:rPr>
        <w:t xml:space="preserve"> </w:t>
      </w:r>
      <w:r w:rsidR="004F0FF8">
        <w:rPr>
          <w:rFonts w:ascii="Times New Roman" w:hAnsi="Times New Roman" w:cs="Times New Roman"/>
        </w:rPr>
        <w:t xml:space="preserve">new 2022 </w:t>
      </w:r>
      <w:r w:rsidRPr="00594634">
        <w:rPr>
          <w:rFonts w:ascii="Times New Roman" w:hAnsi="Times New Roman" w:cs="Times New Roman"/>
        </w:rPr>
        <w:t xml:space="preserve">contract with the city for implementation of our programs totaling </w:t>
      </w:r>
      <w:r w:rsidR="006F06D3">
        <w:rPr>
          <w:rFonts w:ascii="Times New Roman" w:hAnsi="Times New Roman" w:cs="Times New Roman"/>
        </w:rPr>
        <w:t>$</w:t>
      </w:r>
      <w:r w:rsidRPr="00594634">
        <w:rPr>
          <w:rFonts w:ascii="Times New Roman" w:hAnsi="Times New Roman" w:cs="Times New Roman"/>
        </w:rPr>
        <w:t>22,</w:t>
      </w:r>
      <w:r w:rsidR="00A673A4">
        <w:rPr>
          <w:rFonts w:ascii="Times New Roman" w:hAnsi="Times New Roman" w:cs="Times New Roman"/>
        </w:rPr>
        <w:t xml:space="preserve"> </w:t>
      </w:r>
      <w:r w:rsidRPr="00594634">
        <w:rPr>
          <w:rFonts w:ascii="Times New Roman" w:hAnsi="Times New Roman" w:cs="Times New Roman"/>
        </w:rPr>
        <w:t xml:space="preserve">449. Of that </w:t>
      </w:r>
      <w:r>
        <w:rPr>
          <w:rFonts w:ascii="Times New Roman" w:hAnsi="Times New Roman" w:cs="Times New Roman"/>
        </w:rPr>
        <w:t>$</w:t>
      </w:r>
      <w:r w:rsidRPr="00594634">
        <w:rPr>
          <w:rFonts w:ascii="Times New Roman" w:hAnsi="Times New Roman" w:cs="Times New Roman"/>
        </w:rPr>
        <w:t xml:space="preserve">15,000 is for </w:t>
      </w:r>
      <w:r w:rsidR="004F0FF8">
        <w:rPr>
          <w:rFonts w:ascii="Times New Roman" w:hAnsi="Times New Roman" w:cs="Times New Roman"/>
        </w:rPr>
        <w:t>administrative support</w:t>
      </w:r>
      <w:r w:rsidRPr="00594634">
        <w:rPr>
          <w:rFonts w:ascii="Times New Roman" w:hAnsi="Times New Roman" w:cs="Times New Roman"/>
        </w:rPr>
        <w:t xml:space="preserve"> and </w:t>
      </w:r>
      <w:r>
        <w:rPr>
          <w:rFonts w:ascii="Times New Roman" w:hAnsi="Times New Roman" w:cs="Times New Roman"/>
        </w:rPr>
        <w:t>$</w:t>
      </w:r>
      <w:r w:rsidRPr="00594634">
        <w:rPr>
          <w:rFonts w:ascii="Times New Roman" w:hAnsi="Times New Roman" w:cs="Times New Roman"/>
        </w:rPr>
        <w:t>7449 is for</w:t>
      </w:r>
      <w:r w:rsidR="004F0FF8">
        <w:rPr>
          <w:rFonts w:ascii="Times New Roman" w:hAnsi="Times New Roman" w:cs="Times New Roman"/>
        </w:rPr>
        <w:t xml:space="preserve"> Equitable Engagement</w:t>
      </w:r>
      <w:r w:rsidRPr="00594634">
        <w:rPr>
          <w:rFonts w:ascii="Times New Roman" w:hAnsi="Times New Roman" w:cs="Times New Roman"/>
        </w:rPr>
        <w:t>.</w:t>
      </w:r>
    </w:p>
    <w:p w14:paraId="7CE4A843" w14:textId="0956DABD" w:rsidR="00594634" w:rsidRPr="009006A6" w:rsidRDefault="00594634" w:rsidP="001D4099">
      <w:pPr>
        <w:pStyle w:val="ListParagraph"/>
        <w:numPr>
          <w:ilvl w:val="1"/>
          <w:numId w:val="8"/>
        </w:numPr>
        <w:rPr>
          <w:rFonts w:ascii="Times New Roman" w:hAnsi="Times New Roman" w:cs="Times New Roman"/>
        </w:rPr>
      </w:pPr>
      <w:r w:rsidRPr="00594634">
        <w:rPr>
          <w:rFonts w:ascii="Times New Roman" w:hAnsi="Times New Roman" w:cs="Times New Roman"/>
        </w:rPr>
        <w:t xml:space="preserve">Our $60,000 </w:t>
      </w:r>
      <w:r w:rsidR="00807BA9">
        <w:rPr>
          <w:rFonts w:ascii="Times New Roman" w:hAnsi="Times New Roman" w:cs="Times New Roman"/>
        </w:rPr>
        <w:t xml:space="preserve">non-NRP </w:t>
      </w:r>
      <w:r w:rsidRPr="00594634">
        <w:rPr>
          <w:rFonts w:ascii="Times New Roman" w:hAnsi="Times New Roman" w:cs="Times New Roman"/>
        </w:rPr>
        <w:t xml:space="preserve">budget was approved by the city. </w:t>
      </w:r>
    </w:p>
    <w:p w14:paraId="147FD7E0" w14:textId="361AF89A" w:rsidR="00522529" w:rsidRDefault="00522529" w:rsidP="00522529">
      <w:pPr>
        <w:pStyle w:val="ListParagraph"/>
        <w:numPr>
          <w:ilvl w:val="0"/>
          <w:numId w:val="8"/>
        </w:numPr>
        <w:rPr>
          <w:rFonts w:ascii="Times New Roman" w:hAnsi="Times New Roman" w:cs="Times New Roman"/>
        </w:rPr>
      </w:pPr>
      <w:r>
        <w:rPr>
          <w:rFonts w:ascii="Times New Roman" w:hAnsi="Times New Roman" w:cs="Times New Roman"/>
        </w:rPr>
        <w:t>Windom Reads. Nothing new</w:t>
      </w:r>
      <w:r w:rsidR="00594634">
        <w:rPr>
          <w:rFonts w:ascii="Times New Roman" w:hAnsi="Times New Roman" w:cs="Times New Roman"/>
        </w:rPr>
        <w:t xml:space="preserve"> to report</w:t>
      </w:r>
    </w:p>
    <w:p w14:paraId="7480B13F" w14:textId="0B3BF9BD" w:rsidR="00522529" w:rsidRPr="00522529" w:rsidRDefault="00522529" w:rsidP="00522529">
      <w:pPr>
        <w:pStyle w:val="ListParagraph"/>
        <w:numPr>
          <w:ilvl w:val="0"/>
          <w:numId w:val="8"/>
        </w:numPr>
        <w:rPr>
          <w:rFonts w:ascii="Times New Roman" w:hAnsi="Times New Roman" w:cs="Times New Roman"/>
        </w:rPr>
      </w:pPr>
      <w:r>
        <w:rPr>
          <w:rFonts w:ascii="Times New Roman" w:hAnsi="Times New Roman" w:cs="Times New Roman"/>
        </w:rPr>
        <w:t>Outreach &amp; Engagement. Nothing new</w:t>
      </w:r>
    </w:p>
    <w:p w14:paraId="6E27F223" w14:textId="77777777" w:rsidR="00522529" w:rsidRDefault="00522529" w:rsidP="00522529">
      <w:pPr>
        <w:pStyle w:val="ListParagraph"/>
        <w:numPr>
          <w:ilvl w:val="0"/>
          <w:numId w:val="8"/>
        </w:numPr>
        <w:rPr>
          <w:rFonts w:ascii="Times New Roman" w:hAnsi="Times New Roman" w:cs="Times New Roman"/>
        </w:rPr>
      </w:pPr>
      <w:r>
        <w:rPr>
          <w:rFonts w:ascii="Times New Roman" w:hAnsi="Times New Roman" w:cs="Times New Roman"/>
        </w:rPr>
        <w:t>Land Use &amp; Environment. Nothing new</w:t>
      </w:r>
    </w:p>
    <w:p w14:paraId="0A80F343" w14:textId="530056B5" w:rsidR="00522529" w:rsidRDefault="00522529" w:rsidP="00522529">
      <w:pPr>
        <w:pStyle w:val="ListParagraph"/>
        <w:numPr>
          <w:ilvl w:val="0"/>
          <w:numId w:val="8"/>
        </w:numPr>
        <w:rPr>
          <w:rFonts w:ascii="Times New Roman" w:hAnsi="Times New Roman" w:cs="Times New Roman"/>
        </w:rPr>
      </w:pPr>
      <w:r>
        <w:rPr>
          <w:rFonts w:ascii="Times New Roman" w:hAnsi="Times New Roman" w:cs="Times New Roman"/>
        </w:rPr>
        <w:t>Security &amp; Health</w:t>
      </w:r>
      <w:r w:rsidR="00594634">
        <w:rPr>
          <w:rFonts w:ascii="Times New Roman" w:hAnsi="Times New Roman" w:cs="Times New Roman"/>
        </w:rPr>
        <w:t xml:space="preserve">. </w:t>
      </w:r>
      <w:r w:rsidR="00E354FA" w:rsidRPr="00E354FA">
        <w:rPr>
          <w:rFonts w:ascii="Times New Roman" w:hAnsi="Times New Roman" w:cs="Times New Roman"/>
        </w:rPr>
        <w:t>We have paid off 19 rebates for security projects, each between 450 and $500. New applications for rebates are trickling in.</w:t>
      </w:r>
    </w:p>
    <w:p w14:paraId="221CAF1D" w14:textId="52FEF9AB" w:rsidR="00744B53" w:rsidRDefault="00744B53" w:rsidP="00522529">
      <w:pPr>
        <w:pStyle w:val="ListParagraph"/>
        <w:numPr>
          <w:ilvl w:val="0"/>
          <w:numId w:val="8"/>
        </w:numPr>
        <w:rPr>
          <w:rFonts w:ascii="Times New Roman" w:hAnsi="Times New Roman" w:cs="Times New Roman"/>
        </w:rPr>
      </w:pPr>
      <w:r>
        <w:rPr>
          <w:rFonts w:ascii="Times New Roman" w:hAnsi="Times New Roman" w:cs="Times New Roman"/>
        </w:rPr>
        <w:t>Community Development</w:t>
      </w:r>
      <w:r w:rsidR="00E354FA">
        <w:rPr>
          <w:rFonts w:ascii="Times New Roman" w:hAnsi="Times New Roman" w:cs="Times New Roman"/>
        </w:rPr>
        <w:t xml:space="preserve">. </w:t>
      </w:r>
      <w:r w:rsidR="00E354FA" w:rsidRPr="00E354FA">
        <w:rPr>
          <w:rFonts w:ascii="Times New Roman" w:hAnsi="Times New Roman" w:cs="Times New Roman"/>
        </w:rPr>
        <w:t>Before the meeting Sean put forth a written motion regarding extending our relationship with CE</w:t>
      </w:r>
      <w:r w:rsidR="006F06D3">
        <w:rPr>
          <w:rFonts w:ascii="Times New Roman" w:hAnsi="Times New Roman" w:cs="Times New Roman"/>
        </w:rPr>
        <w:t>E</w:t>
      </w:r>
      <w:r w:rsidR="00E354FA" w:rsidRPr="00E354FA">
        <w:rPr>
          <w:rFonts w:ascii="Times New Roman" w:hAnsi="Times New Roman" w:cs="Times New Roman"/>
        </w:rPr>
        <w:t xml:space="preserve"> for the purpose of </w:t>
      </w:r>
      <w:r w:rsidR="006F06D3">
        <w:rPr>
          <w:rFonts w:ascii="Times New Roman" w:hAnsi="Times New Roman" w:cs="Times New Roman"/>
        </w:rPr>
        <w:t>lending for</w:t>
      </w:r>
      <w:r w:rsidR="00E354FA" w:rsidRPr="00E354FA">
        <w:rPr>
          <w:rFonts w:ascii="Times New Roman" w:hAnsi="Times New Roman" w:cs="Times New Roman"/>
        </w:rPr>
        <w:t xml:space="preserve"> no</w:t>
      </w:r>
      <w:r w:rsidR="006F06D3">
        <w:rPr>
          <w:rFonts w:ascii="Times New Roman" w:hAnsi="Times New Roman" w:cs="Times New Roman"/>
        </w:rPr>
        <w:t>-</w:t>
      </w:r>
      <w:r w:rsidR="00E354FA" w:rsidRPr="00E354FA">
        <w:rPr>
          <w:rFonts w:ascii="Times New Roman" w:hAnsi="Times New Roman" w:cs="Times New Roman"/>
        </w:rPr>
        <w:t xml:space="preserve">interest home improvement projects, each up to $15,000. We plan to market the availability of those funds more completely in 2022. </w:t>
      </w:r>
      <w:r w:rsidR="00807BA9">
        <w:rPr>
          <w:rFonts w:ascii="Times New Roman" w:hAnsi="Times New Roman" w:cs="Times New Roman"/>
        </w:rPr>
        <w:t xml:space="preserve">Sean moved the motion to move $2,500 from the Program Capital budget line to Program Administration budget line in Contract #26697 with CEE. </w:t>
      </w:r>
      <w:r w:rsidR="00E354FA" w:rsidRPr="00E354FA">
        <w:rPr>
          <w:rFonts w:ascii="Times New Roman" w:hAnsi="Times New Roman" w:cs="Times New Roman"/>
        </w:rPr>
        <w:t>The motion passed unanimously</w:t>
      </w:r>
      <w:r w:rsidR="00E354FA">
        <w:rPr>
          <w:rFonts w:ascii="Times New Roman" w:hAnsi="Times New Roman" w:cs="Times New Roman"/>
        </w:rPr>
        <w:t xml:space="preserve"> (Becky seconded).</w:t>
      </w:r>
      <w:r w:rsidR="00807BA9">
        <w:rPr>
          <w:rFonts w:ascii="Times New Roman" w:hAnsi="Times New Roman" w:cs="Times New Roman"/>
        </w:rPr>
        <w:t xml:space="preserve"> </w:t>
      </w:r>
    </w:p>
    <w:p w14:paraId="010A8484" w14:textId="4D9CFBB2" w:rsidR="000F5911" w:rsidRDefault="00744B53" w:rsidP="000F5911">
      <w:pPr>
        <w:rPr>
          <w:rFonts w:ascii="Times New Roman" w:hAnsi="Times New Roman" w:cs="Times New Roman"/>
          <w:sz w:val="22"/>
          <w:szCs w:val="22"/>
        </w:rPr>
      </w:pPr>
      <w:r w:rsidRPr="00744B53">
        <w:rPr>
          <w:rFonts w:ascii="Times New Roman" w:hAnsi="Times New Roman" w:cs="Times New Roman"/>
          <w:sz w:val="22"/>
          <w:szCs w:val="22"/>
        </w:rPr>
        <w:t>Minutes to meeting of Nov. 11</w:t>
      </w:r>
      <w:r w:rsidR="000F5911">
        <w:rPr>
          <w:rFonts w:ascii="Times New Roman" w:hAnsi="Times New Roman" w:cs="Times New Roman"/>
          <w:sz w:val="22"/>
          <w:szCs w:val="22"/>
        </w:rPr>
        <w:t xml:space="preserve">.  </w:t>
      </w:r>
      <w:r w:rsidR="0016788C">
        <w:rPr>
          <w:rFonts w:ascii="Times New Roman" w:hAnsi="Times New Roman" w:cs="Times New Roman"/>
          <w:sz w:val="22"/>
          <w:szCs w:val="22"/>
        </w:rPr>
        <w:t>Patrick moved approval with one edit, Sean seconded, and the motion was approved unanimously.</w:t>
      </w:r>
    </w:p>
    <w:p w14:paraId="0310C504" w14:textId="77777777" w:rsidR="0016788C" w:rsidRDefault="0016788C" w:rsidP="000F5911">
      <w:pPr>
        <w:rPr>
          <w:rFonts w:ascii="Times New Roman" w:hAnsi="Times New Roman" w:cs="Times New Roman"/>
          <w:sz w:val="22"/>
          <w:szCs w:val="22"/>
        </w:rPr>
      </w:pPr>
    </w:p>
    <w:p w14:paraId="4859B4FD" w14:textId="6FB800FB" w:rsidR="00E65517" w:rsidRPr="000F5911" w:rsidRDefault="00E65517" w:rsidP="000F5911">
      <w:pPr>
        <w:rPr>
          <w:rFonts w:ascii="Times New Roman" w:hAnsi="Times New Roman" w:cs="Times New Roman"/>
          <w:sz w:val="22"/>
          <w:szCs w:val="22"/>
        </w:rPr>
      </w:pPr>
      <w:r>
        <w:rPr>
          <w:rFonts w:ascii="Times New Roman" w:hAnsi="Times New Roman" w:cs="Times New Roman"/>
          <w:b/>
          <w:sz w:val="22"/>
          <w:szCs w:val="22"/>
        </w:rPr>
        <w:t>Miscellaneous</w:t>
      </w:r>
    </w:p>
    <w:p w14:paraId="6BD5EE3D" w14:textId="039B9EAA" w:rsidR="00E65517" w:rsidRDefault="0016788C" w:rsidP="002D620F">
      <w:pPr>
        <w:pStyle w:val="ListParagraph"/>
        <w:numPr>
          <w:ilvl w:val="0"/>
          <w:numId w:val="21"/>
        </w:numPr>
        <w:spacing w:before="120"/>
        <w:rPr>
          <w:rFonts w:ascii="Times New Roman" w:hAnsi="Times New Roman" w:cs="Times New Roman"/>
          <w:bCs/>
        </w:rPr>
      </w:pPr>
      <w:r>
        <w:rPr>
          <w:rFonts w:ascii="Times New Roman" w:hAnsi="Times New Roman" w:cs="Times New Roman"/>
          <w:bCs/>
        </w:rPr>
        <w:t>Planning for the f</w:t>
      </w:r>
      <w:r w:rsidR="00E65517">
        <w:rPr>
          <w:rFonts w:ascii="Times New Roman" w:hAnsi="Times New Roman" w:cs="Times New Roman"/>
          <w:bCs/>
        </w:rPr>
        <w:t xml:space="preserve">irst fundraising </w:t>
      </w:r>
      <w:r>
        <w:rPr>
          <w:rFonts w:ascii="Times New Roman" w:hAnsi="Times New Roman" w:cs="Times New Roman"/>
          <w:bCs/>
        </w:rPr>
        <w:t>e</w:t>
      </w:r>
      <w:r w:rsidR="00E65517">
        <w:rPr>
          <w:rFonts w:ascii="Times New Roman" w:hAnsi="Times New Roman" w:cs="Times New Roman"/>
          <w:bCs/>
        </w:rPr>
        <w:t>vent</w:t>
      </w:r>
      <w:r>
        <w:rPr>
          <w:rFonts w:ascii="Times New Roman" w:hAnsi="Times New Roman" w:cs="Times New Roman"/>
          <w:bCs/>
        </w:rPr>
        <w:t xml:space="preserve"> for 2022 is in progress, a </w:t>
      </w:r>
      <w:r w:rsidR="00744B53" w:rsidRPr="00E65517">
        <w:rPr>
          <w:rFonts w:ascii="Times New Roman" w:hAnsi="Times New Roman" w:cs="Times New Roman"/>
          <w:bCs/>
        </w:rPr>
        <w:t xml:space="preserve">Wine &amp; Chocolate event at Tailgate Sports Bar. Sat. Feb. 5.  </w:t>
      </w:r>
      <w:r w:rsidR="00E65517">
        <w:rPr>
          <w:rFonts w:ascii="Times New Roman" w:hAnsi="Times New Roman" w:cs="Times New Roman"/>
          <w:bCs/>
        </w:rPr>
        <w:t>Tickets $50</w:t>
      </w:r>
      <w:r w:rsidR="000F5911">
        <w:rPr>
          <w:rFonts w:ascii="Times New Roman" w:hAnsi="Times New Roman" w:cs="Times New Roman"/>
          <w:bCs/>
        </w:rPr>
        <w:t>.</w:t>
      </w:r>
      <w:r>
        <w:rPr>
          <w:rFonts w:ascii="Times New Roman" w:hAnsi="Times New Roman" w:cs="Times New Roman"/>
          <w:bCs/>
        </w:rPr>
        <w:t xml:space="preserve">  The events committee of Pat, Louisa, and Michelle is coordinating. </w:t>
      </w:r>
    </w:p>
    <w:p w14:paraId="68D57769" w14:textId="6FF35BAC" w:rsidR="00E65517" w:rsidRDefault="00744B53" w:rsidP="002D620F">
      <w:pPr>
        <w:pStyle w:val="ListParagraph"/>
        <w:numPr>
          <w:ilvl w:val="0"/>
          <w:numId w:val="21"/>
        </w:numPr>
        <w:spacing w:before="120"/>
        <w:rPr>
          <w:rFonts w:ascii="Times New Roman" w:hAnsi="Times New Roman" w:cs="Times New Roman"/>
          <w:bCs/>
        </w:rPr>
      </w:pPr>
      <w:r w:rsidRPr="00E65517">
        <w:rPr>
          <w:rFonts w:ascii="Times New Roman" w:hAnsi="Times New Roman" w:cs="Times New Roman"/>
          <w:bCs/>
        </w:rPr>
        <w:t>Board Member Volunteer Hours</w:t>
      </w:r>
      <w:r w:rsidR="00E65517" w:rsidRPr="00E65517">
        <w:rPr>
          <w:rFonts w:ascii="Times New Roman" w:hAnsi="Times New Roman" w:cs="Times New Roman"/>
          <w:bCs/>
        </w:rPr>
        <w:t>.</w:t>
      </w:r>
      <w:r w:rsidR="002D620F" w:rsidRPr="00E65517">
        <w:rPr>
          <w:rFonts w:ascii="Times New Roman" w:hAnsi="Times New Roman" w:cs="Times New Roman"/>
          <w:bCs/>
        </w:rPr>
        <w:t xml:space="preserve"> </w:t>
      </w:r>
      <w:r w:rsidR="0016788C">
        <w:rPr>
          <w:rFonts w:ascii="Times New Roman" w:hAnsi="Times New Roman" w:cs="Times New Roman"/>
          <w:bCs/>
        </w:rPr>
        <w:t xml:space="preserve">It was suggested that </w:t>
      </w:r>
      <w:r w:rsidR="00E354FA">
        <w:rPr>
          <w:rFonts w:ascii="Times New Roman" w:hAnsi="Times New Roman" w:cs="Times New Roman"/>
          <w:bCs/>
        </w:rPr>
        <w:t xml:space="preserve">Board members </w:t>
      </w:r>
      <w:r w:rsidR="000F5911">
        <w:rPr>
          <w:rFonts w:ascii="Times New Roman" w:hAnsi="Times New Roman" w:cs="Times New Roman"/>
          <w:bCs/>
        </w:rPr>
        <w:t xml:space="preserve">keep track of </w:t>
      </w:r>
      <w:r w:rsidR="00E354FA">
        <w:rPr>
          <w:rFonts w:ascii="Times New Roman" w:hAnsi="Times New Roman" w:cs="Times New Roman"/>
          <w:bCs/>
        </w:rPr>
        <w:t>WCC related</w:t>
      </w:r>
      <w:r w:rsidR="000F5911">
        <w:rPr>
          <w:rFonts w:ascii="Times New Roman" w:hAnsi="Times New Roman" w:cs="Times New Roman"/>
          <w:bCs/>
        </w:rPr>
        <w:t xml:space="preserve"> hours for purpose of in-kind credits</w:t>
      </w:r>
      <w:r w:rsidR="00E354FA">
        <w:rPr>
          <w:rFonts w:ascii="Times New Roman" w:hAnsi="Times New Roman" w:cs="Times New Roman"/>
          <w:bCs/>
        </w:rPr>
        <w:t xml:space="preserve"> for some grant applications</w:t>
      </w:r>
      <w:r w:rsidR="000F5911">
        <w:rPr>
          <w:rFonts w:ascii="Times New Roman" w:hAnsi="Times New Roman" w:cs="Times New Roman"/>
          <w:bCs/>
        </w:rPr>
        <w:t>.</w:t>
      </w:r>
    </w:p>
    <w:p w14:paraId="7FD01D70" w14:textId="7C32EA73" w:rsidR="006F06D3" w:rsidRPr="00E65517" w:rsidRDefault="006F06D3" w:rsidP="002D620F">
      <w:pPr>
        <w:pStyle w:val="ListParagraph"/>
        <w:numPr>
          <w:ilvl w:val="0"/>
          <w:numId w:val="21"/>
        </w:numPr>
        <w:spacing w:before="120"/>
        <w:rPr>
          <w:rFonts w:ascii="Times New Roman" w:hAnsi="Times New Roman" w:cs="Times New Roman"/>
          <w:bCs/>
        </w:rPr>
      </w:pPr>
      <w:r>
        <w:rPr>
          <w:rFonts w:ascii="Times New Roman" w:hAnsi="Times New Roman" w:cs="Times New Roman"/>
          <w:bCs/>
        </w:rPr>
        <w:t>Next meeting of the Executive Committee will be on Sat. Dec. 18, 9am.  (</w:t>
      </w:r>
      <w:proofErr w:type="gramStart"/>
      <w:r w:rsidR="0016788C">
        <w:rPr>
          <w:rFonts w:ascii="Times New Roman" w:hAnsi="Times New Roman" w:cs="Times New Roman"/>
          <w:bCs/>
        </w:rPr>
        <w:t>t</w:t>
      </w:r>
      <w:r>
        <w:rPr>
          <w:rFonts w:ascii="Times New Roman" w:hAnsi="Times New Roman" w:cs="Times New Roman"/>
          <w:bCs/>
        </w:rPr>
        <w:t>here</w:t>
      </w:r>
      <w:proofErr w:type="gramEnd"/>
      <w:r>
        <w:rPr>
          <w:rFonts w:ascii="Times New Roman" w:hAnsi="Times New Roman" w:cs="Times New Roman"/>
          <w:bCs/>
        </w:rPr>
        <w:t xml:space="preserve"> will NOT be a working meeting of the entire Board on that day).</w:t>
      </w:r>
    </w:p>
    <w:p w14:paraId="1CAD0FC5" w14:textId="77777777" w:rsidR="009C2A20" w:rsidRPr="00495C17" w:rsidRDefault="009C2A20" w:rsidP="0072753A">
      <w:pPr>
        <w:rPr>
          <w:rFonts w:ascii="Times New Roman" w:hAnsi="Times New Roman" w:cs="Times New Roman"/>
          <w:b/>
          <w:bCs/>
          <w:sz w:val="22"/>
          <w:szCs w:val="22"/>
        </w:rPr>
      </w:pPr>
      <w:r w:rsidRPr="00495C17">
        <w:rPr>
          <w:rFonts w:ascii="Times New Roman" w:hAnsi="Times New Roman" w:cs="Times New Roman"/>
          <w:b/>
          <w:bCs/>
          <w:sz w:val="22"/>
          <w:szCs w:val="22"/>
        </w:rPr>
        <w:t>Adjourn</w:t>
      </w:r>
    </w:p>
    <w:p w14:paraId="07E8BF52" w14:textId="332E9820" w:rsidR="00F01E05" w:rsidRDefault="008D108C" w:rsidP="0072753A">
      <w:pPr>
        <w:rPr>
          <w:rFonts w:ascii="Times New Roman" w:hAnsi="Times New Roman" w:cs="Times New Roman"/>
          <w:sz w:val="22"/>
          <w:szCs w:val="22"/>
        </w:rPr>
      </w:pPr>
      <w:r w:rsidRPr="00495C17">
        <w:rPr>
          <w:rFonts w:ascii="Times New Roman" w:hAnsi="Times New Roman" w:cs="Times New Roman"/>
          <w:sz w:val="22"/>
          <w:szCs w:val="22"/>
        </w:rPr>
        <w:t xml:space="preserve">Meeting was adjourned at </w:t>
      </w:r>
      <w:r w:rsidR="00FD7BEC" w:rsidRPr="00495C17">
        <w:rPr>
          <w:rFonts w:ascii="Times New Roman" w:hAnsi="Times New Roman" w:cs="Times New Roman"/>
          <w:sz w:val="22"/>
          <w:szCs w:val="22"/>
        </w:rPr>
        <w:t>8:</w:t>
      </w:r>
      <w:r w:rsidR="00E65517">
        <w:rPr>
          <w:rFonts w:ascii="Times New Roman" w:hAnsi="Times New Roman" w:cs="Times New Roman"/>
          <w:sz w:val="22"/>
          <w:szCs w:val="22"/>
        </w:rPr>
        <w:t>45</w:t>
      </w:r>
      <w:r w:rsidRPr="00495C17">
        <w:rPr>
          <w:rFonts w:ascii="Times New Roman" w:hAnsi="Times New Roman" w:cs="Times New Roman"/>
          <w:sz w:val="22"/>
          <w:szCs w:val="22"/>
        </w:rPr>
        <w:t xml:space="preserve"> p.m. by </w:t>
      </w:r>
      <w:r w:rsidR="009C2A20" w:rsidRPr="00495C17">
        <w:rPr>
          <w:rFonts w:ascii="Times New Roman" w:hAnsi="Times New Roman" w:cs="Times New Roman"/>
          <w:sz w:val="22"/>
          <w:szCs w:val="22"/>
        </w:rPr>
        <w:t>Michelle</w:t>
      </w:r>
      <w:r w:rsidR="000F5911">
        <w:rPr>
          <w:rFonts w:ascii="Times New Roman" w:hAnsi="Times New Roman" w:cs="Times New Roman"/>
          <w:sz w:val="22"/>
          <w:szCs w:val="22"/>
        </w:rPr>
        <w:t>.</w:t>
      </w:r>
      <w:r w:rsidR="0042002D">
        <w:rPr>
          <w:rFonts w:ascii="Times New Roman" w:hAnsi="Times New Roman" w:cs="Times New Roman"/>
          <w:sz w:val="22"/>
          <w:szCs w:val="22"/>
        </w:rPr>
        <w:t xml:space="preserve"> </w:t>
      </w:r>
    </w:p>
    <w:p w14:paraId="1F962020" w14:textId="5D5B40BE" w:rsidR="008476A6" w:rsidRDefault="008476A6" w:rsidP="0072753A">
      <w:pPr>
        <w:rPr>
          <w:rFonts w:ascii="Times New Roman" w:hAnsi="Times New Roman" w:cs="Times New Roman"/>
          <w:sz w:val="22"/>
          <w:szCs w:val="22"/>
        </w:rPr>
      </w:pPr>
    </w:p>
    <w:p w14:paraId="10CFA00E" w14:textId="5CA0B910" w:rsidR="008476A6" w:rsidRDefault="008476A6" w:rsidP="0072753A">
      <w:pPr>
        <w:rPr>
          <w:rFonts w:ascii="Times New Roman" w:hAnsi="Times New Roman" w:cs="Times New Roman"/>
          <w:sz w:val="22"/>
          <w:szCs w:val="22"/>
        </w:rPr>
      </w:pPr>
      <w:r>
        <w:rPr>
          <w:rFonts w:ascii="Times New Roman" w:hAnsi="Times New Roman" w:cs="Times New Roman"/>
          <w:sz w:val="22"/>
          <w:szCs w:val="22"/>
        </w:rPr>
        <w:t>Respectfully submitted,</w:t>
      </w:r>
    </w:p>
    <w:p w14:paraId="1CE883F0" w14:textId="1F1A61F6" w:rsidR="008476A6" w:rsidRDefault="008476A6" w:rsidP="0072753A">
      <w:pPr>
        <w:rPr>
          <w:rFonts w:ascii="Times New Roman" w:hAnsi="Times New Roman" w:cs="Times New Roman"/>
          <w:sz w:val="22"/>
          <w:szCs w:val="22"/>
        </w:rPr>
      </w:pPr>
    </w:p>
    <w:p w14:paraId="522CD0B0" w14:textId="03A3CB39" w:rsidR="008476A6" w:rsidRPr="00495C17" w:rsidRDefault="008476A6" w:rsidP="0072753A">
      <w:pPr>
        <w:rPr>
          <w:rFonts w:ascii="Times New Roman" w:hAnsi="Times New Roman" w:cs="Times New Roman"/>
          <w:sz w:val="22"/>
          <w:szCs w:val="22"/>
        </w:rPr>
      </w:pPr>
      <w:r>
        <w:rPr>
          <w:rFonts w:ascii="Times New Roman" w:hAnsi="Times New Roman" w:cs="Times New Roman"/>
          <w:sz w:val="22"/>
          <w:szCs w:val="22"/>
        </w:rPr>
        <w:t>Rob Ley, Board Secretary</w:t>
      </w:r>
    </w:p>
    <w:sectPr w:rsidR="008476A6" w:rsidRPr="00495C17" w:rsidSect="008D3AC4">
      <w:footerReference w:type="even" r:id="rId8"/>
      <w:footerReference w:type="default" r:id="rId9"/>
      <w:pgSz w:w="12240" w:h="15840"/>
      <w:pgMar w:top="81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94A5" w14:textId="77777777" w:rsidR="00666703" w:rsidRDefault="00666703" w:rsidP="000537D9">
      <w:r>
        <w:separator/>
      </w:r>
    </w:p>
  </w:endnote>
  <w:endnote w:type="continuationSeparator" w:id="0">
    <w:p w14:paraId="0B8A71A3" w14:textId="77777777" w:rsidR="00666703" w:rsidRDefault="00666703" w:rsidP="0005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086519"/>
      <w:docPartObj>
        <w:docPartGallery w:val="Page Numbers (Bottom of Page)"/>
        <w:docPartUnique/>
      </w:docPartObj>
    </w:sdtPr>
    <w:sdtEndPr>
      <w:rPr>
        <w:rStyle w:val="PageNumber"/>
      </w:rPr>
    </w:sdtEndPr>
    <w:sdtContent>
      <w:p w14:paraId="15D88FF4" w14:textId="09592128" w:rsidR="000537D9" w:rsidRDefault="000537D9" w:rsidP="00824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FBCBF" w14:textId="77777777" w:rsidR="000537D9" w:rsidRDefault="00053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735428"/>
      <w:docPartObj>
        <w:docPartGallery w:val="Page Numbers (Bottom of Page)"/>
        <w:docPartUnique/>
      </w:docPartObj>
    </w:sdtPr>
    <w:sdtEndPr>
      <w:rPr>
        <w:rStyle w:val="PageNumber"/>
      </w:rPr>
    </w:sdtEndPr>
    <w:sdtContent>
      <w:p w14:paraId="4CB39A85" w14:textId="16D01823" w:rsidR="000537D9" w:rsidRDefault="000537D9" w:rsidP="00824A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B150F" w14:textId="77777777" w:rsidR="000537D9" w:rsidRDefault="0005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BAAD" w14:textId="77777777" w:rsidR="00666703" w:rsidRDefault="00666703" w:rsidP="000537D9">
      <w:r>
        <w:separator/>
      </w:r>
    </w:p>
  </w:footnote>
  <w:footnote w:type="continuationSeparator" w:id="0">
    <w:p w14:paraId="1470E835" w14:textId="77777777" w:rsidR="00666703" w:rsidRDefault="00666703" w:rsidP="0005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A8"/>
    <w:multiLevelType w:val="hybridMultilevel"/>
    <w:tmpl w:val="611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100"/>
    <w:multiLevelType w:val="hybridMultilevel"/>
    <w:tmpl w:val="AD262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C6B91"/>
    <w:multiLevelType w:val="multilevel"/>
    <w:tmpl w:val="AD2627CA"/>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BA72EC"/>
    <w:multiLevelType w:val="hybridMultilevel"/>
    <w:tmpl w:val="14DC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E7068"/>
    <w:multiLevelType w:val="hybridMultilevel"/>
    <w:tmpl w:val="39CA7684"/>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1406EA"/>
    <w:multiLevelType w:val="hybridMultilevel"/>
    <w:tmpl w:val="C6DA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176EC"/>
    <w:multiLevelType w:val="hybridMultilevel"/>
    <w:tmpl w:val="17F8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16944"/>
    <w:multiLevelType w:val="hybridMultilevel"/>
    <w:tmpl w:val="8B2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5852"/>
    <w:multiLevelType w:val="hybridMultilevel"/>
    <w:tmpl w:val="360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B4DD2"/>
    <w:multiLevelType w:val="hybridMultilevel"/>
    <w:tmpl w:val="81B0C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68C"/>
    <w:multiLevelType w:val="hybridMultilevel"/>
    <w:tmpl w:val="634E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671CA"/>
    <w:multiLevelType w:val="hybridMultilevel"/>
    <w:tmpl w:val="4BC0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862E46"/>
    <w:multiLevelType w:val="hybridMultilevel"/>
    <w:tmpl w:val="E14A6480"/>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9B366C"/>
    <w:multiLevelType w:val="hybridMultilevel"/>
    <w:tmpl w:val="F84C3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7C6659"/>
    <w:multiLevelType w:val="hybridMultilevel"/>
    <w:tmpl w:val="33769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27D2"/>
    <w:multiLevelType w:val="hybridMultilevel"/>
    <w:tmpl w:val="A2CA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A42AF1"/>
    <w:multiLevelType w:val="hybridMultilevel"/>
    <w:tmpl w:val="38A2E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B25C28"/>
    <w:multiLevelType w:val="hybridMultilevel"/>
    <w:tmpl w:val="453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D71"/>
    <w:multiLevelType w:val="hybridMultilevel"/>
    <w:tmpl w:val="277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B2707"/>
    <w:multiLevelType w:val="hybridMultilevel"/>
    <w:tmpl w:val="E032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A5D33"/>
    <w:multiLevelType w:val="hybridMultilevel"/>
    <w:tmpl w:val="8EFCF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322268"/>
    <w:multiLevelType w:val="hybridMultilevel"/>
    <w:tmpl w:val="60A4C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938D3"/>
    <w:multiLevelType w:val="hybridMultilevel"/>
    <w:tmpl w:val="7B2E1F36"/>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1D1192"/>
    <w:multiLevelType w:val="hybridMultilevel"/>
    <w:tmpl w:val="7762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9"/>
  </w:num>
  <w:num w:numId="4">
    <w:abstractNumId w:val="14"/>
  </w:num>
  <w:num w:numId="5">
    <w:abstractNumId w:val="18"/>
  </w:num>
  <w:num w:numId="6">
    <w:abstractNumId w:val="8"/>
  </w:num>
  <w:num w:numId="7">
    <w:abstractNumId w:val="0"/>
  </w:num>
  <w:num w:numId="8">
    <w:abstractNumId w:val="1"/>
  </w:num>
  <w:num w:numId="9">
    <w:abstractNumId w:val="16"/>
  </w:num>
  <w:num w:numId="10">
    <w:abstractNumId w:val="22"/>
  </w:num>
  <w:num w:numId="11">
    <w:abstractNumId w:val="9"/>
  </w:num>
  <w:num w:numId="12">
    <w:abstractNumId w:val="15"/>
  </w:num>
  <w:num w:numId="13">
    <w:abstractNumId w:val="21"/>
  </w:num>
  <w:num w:numId="14">
    <w:abstractNumId w:val="17"/>
  </w:num>
  <w:num w:numId="15">
    <w:abstractNumId w:val="12"/>
  </w:num>
  <w:num w:numId="16">
    <w:abstractNumId w:val="20"/>
  </w:num>
  <w:num w:numId="17">
    <w:abstractNumId w:val="10"/>
  </w:num>
  <w:num w:numId="18">
    <w:abstractNumId w:val="5"/>
  </w:num>
  <w:num w:numId="19">
    <w:abstractNumId w:val="4"/>
  </w:num>
  <w:num w:numId="20">
    <w:abstractNumId w:val="3"/>
  </w:num>
  <w:num w:numId="21">
    <w:abstractNumId w:val="11"/>
  </w:num>
  <w:num w:numId="22">
    <w:abstractNumId w:val="6"/>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A"/>
    <w:rsid w:val="0001289F"/>
    <w:rsid w:val="00025660"/>
    <w:rsid w:val="00030599"/>
    <w:rsid w:val="00041962"/>
    <w:rsid w:val="000467B0"/>
    <w:rsid w:val="000537D9"/>
    <w:rsid w:val="000908DA"/>
    <w:rsid w:val="000A0959"/>
    <w:rsid w:val="000B12AF"/>
    <w:rsid w:val="000C2188"/>
    <w:rsid w:val="000F36F0"/>
    <w:rsid w:val="000F4F9C"/>
    <w:rsid w:val="000F5911"/>
    <w:rsid w:val="0011456D"/>
    <w:rsid w:val="0012567F"/>
    <w:rsid w:val="00144E9E"/>
    <w:rsid w:val="00156C73"/>
    <w:rsid w:val="0016788C"/>
    <w:rsid w:val="001B4026"/>
    <w:rsid w:val="001C231F"/>
    <w:rsid w:val="001C6F74"/>
    <w:rsid w:val="001D4099"/>
    <w:rsid w:val="001E4755"/>
    <w:rsid w:val="00204829"/>
    <w:rsid w:val="00227CC3"/>
    <w:rsid w:val="00252F62"/>
    <w:rsid w:val="00256830"/>
    <w:rsid w:val="002647B1"/>
    <w:rsid w:val="002957CB"/>
    <w:rsid w:val="002C342C"/>
    <w:rsid w:val="002C4D48"/>
    <w:rsid w:val="002C7D03"/>
    <w:rsid w:val="002D5C9D"/>
    <w:rsid w:val="002D620F"/>
    <w:rsid w:val="002E7B07"/>
    <w:rsid w:val="00314AE4"/>
    <w:rsid w:val="003253D3"/>
    <w:rsid w:val="003600D7"/>
    <w:rsid w:val="00360919"/>
    <w:rsid w:val="00365C05"/>
    <w:rsid w:val="003B5A89"/>
    <w:rsid w:val="003D4974"/>
    <w:rsid w:val="0042002D"/>
    <w:rsid w:val="00456C2A"/>
    <w:rsid w:val="004636A1"/>
    <w:rsid w:val="0048159E"/>
    <w:rsid w:val="0049116E"/>
    <w:rsid w:val="0049270E"/>
    <w:rsid w:val="00495C17"/>
    <w:rsid w:val="004C58E6"/>
    <w:rsid w:val="004F0FF8"/>
    <w:rsid w:val="004F2637"/>
    <w:rsid w:val="00522529"/>
    <w:rsid w:val="005377D3"/>
    <w:rsid w:val="00544859"/>
    <w:rsid w:val="005651A1"/>
    <w:rsid w:val="005726EB"/>
    <w:rsid w:val="005737A4"/>
    <w:rsid w:val="00592486"/>
    <w:rsid w:val="0059421A"/>
    <w:rsid w:val="00594634"/>
    <w:rsid w:val="0059738A"/>
    <w:rsid w:val="005C7EE8"/>
    <w:rsid w:val="005D2998"/>
    <w:rsid w:val="005D4FCC"/>
    <w:rsid w:val="005E4C22"/>
    <w:rsid w:val="005F1480"/>
    <w:rsid w:val="005F6134"/>
    <w:rsid w:val="00601500"/>
    <w:rsid w:val="0060570C"/>
    <w:rsid w:val="0061462B"/>
    <w:rsid w:val="006169FB"/>
    <w:rsid w:val="00626D26"/>
    <w:rsid w:val="006310A5"/>
    <w:rsid w:val="006404E0"/>
    <w:rsid w:val="00650EE5"/>
    <w:rsid w:val="006557BE"/>
    <w:rsid w:val="00666703"/>
    <w:rsid w:val="00672795"/>
    <w:rsid w:val="00683E9A"/>
    <w:rsid w:val="006B6946"/>
    <w:rsid w:val="006F06D3"/>
    <w:rsid w:val="006F4C9F"/>
    <w:rsid w:val="0072168A"/>
    <w:rsid w:val="00726D9C"/>
    <w:rsid w:val="0072753A"/>
    <w:rsid w:val="00732F41"/>
    <w:rsid w:val="00734404"/>
    <w:rsid w:val="00744B53"/>
    <w:rsid w:val="007611A7"/>
    <w:rsid w:val="00782AD8"/>
    <w:rsid w:val="007930E9"/>
    <w:rsid w:val="007A7611"/>
    <w:rsid w:val="007B3F7E"/>
    <w:rsid w:val="007B712A"/>
    <w:rsid w:val="007E2E28"/>
    <w:rsid w:val="007E6D15"/>
    <w:rsid w:val="007E7F76"/>
    <w:rsid w:val="00807BA9"/>
    <w:rsid w:val="00814F34"/>
    <w:rsid w:val="00821124"/>
    <w:rsid w:val="0082427F"/>
    <w:rsid w:val="008476A6"/>
    <w:rsid w:val="00866EE7"/>
    <w:rsid w:val="008A3F7E"/>
    <w:rsid w:val="008B685F"/>
    <w:rsid w:val="008D108C"/>
    <w:rsid w:val="008D3AC4"/>
    <w:rsid w:val="008E3F1A"/>
    <w:rsid w:val="008F7BEE"/>
    <w:rsid w:val="009006A6"/>
    <w:rsid w:val="00905998"/>
    <w:rsid w:val="009317DF"/>
    <w:rsid w:val="00953616"/>
    <w:rsid w:val="0096231D"/>
    <w:rsid w:val="009836EB"/>
    <w:rsid w:val="00992E93"/>
    <w:rsid w:val="009970DA"/>
    <w:rsid w:val="009B614E"/>
    <w:rsid w:val="009C2A20"/>
    <w:rsid w:val="009E09A6"/>
    <w:rsid w:val="009E4914"/>
    <w:rsid w:val="00A1060C"/>
    <w:rsid w:val="00A16631"/>
    <w:rsid w:val="00A24DA6"/>
    <w:rsid w:val="00A255A9"/>
    <w:rsid w:val="00A27250"/>
    <w:rsid w:val="00A46E19"/>
    <w:rsid w:val="00A46E90"/>
    <w:rsid w:val="00A673A4"/>
    <w:rsid w:val="00A75D00"/>
    <w:rsid w:val="00A838AE"/>
    <w:rsid w:val="00A91B76"/>
    <w:rsid w:val="00AA189E"/>
    <w:rsid w:val="00AC05F8"/>
    <w:rsid w:val="00AD1541"/>
    <w:rsid w:val="00AE449D"/>
    <w:rsid w:val="00AE4EEC"/>
    <w:rsid w:val="00B0702F"/>
    <w:rsid w:val="00B11885"/>
    <w:rsid w:val="00B11C40"/>
    <w:rsid w:val="00B21CB6"/>
    <w:rsid w:val="00B306D8"/>
    <w:rsid w:val="00B40EA5"/>
    <w:rsid w:val="00B457FF"/>
    <w:rsid w:val="00B61066"/>
    <w:rsid w:val="00B62AB5"/>
    <w:rsid w:val="00B66DCF"/>
    <w:rsid w:val="00BB3D01"/>
    <w:rsid w:val="00BC3412"/>
    <w:rsid w:val="00C046A7"/>
    <w:rsid w:val="00C13F34"/>
    <w:rsid w:val="00C216F4"/>
    <w:rsid w:val="00C23C67"/>
    <w:rsid w:val="00C27BAA"/>
    <w:rsid w:val="00C319F2"/>
    <w:rsid w:val="00C37D88"/>
    <w:rsid w:val="00C43A53"/>
    <w:rsid w:val="00C56521"/>
    <w:rsid w:val="00C6426F"/>
    <w:rsid w:val="00C674E1"/>
    <w:rsid w:val="00C9143C"/>
    <w:rsid w:val="00CA2FB2"/>
    <w:rsid w:val="00CA5D40"/>
    <w:rsid w:val="00CC5766"/>
    <w:rsid w:val="00CD180E"/>
    <w:rsid w:val="00CD3541"/>
    <w:rsid w:val="00D10CB7"/>
    <w:rsid w:val="00D14EC9"/>
    <w:rsid w:val="00D36222"/>
    <w:rsid w:val="00D430BE"/>
    <w:rsid w:val="00D47C82"/>
    <w:rsid w:val="00D62241"/>
    <w:rsid w:val="00D85422"/>
    <w:rsid w:val="00D868C4"/>
    <w:rsid w:val="00D94306"/>
    <w:rsid w:val="00DA44A0"/>
    <w:rsid w:val="00E05792"/>
    <w:rsid w:val="00E354FA"/>
    <w:rsid w:val="00E46C11"/>
    <w:rsid w:val="00E65517"/>
    <w:rsid w:val="00E75A32"/>
    <w:rsid w:val="00E90481"/>
    <w:rsid w:val="00EF52B3"/>
    <w:rsid w:val="00F01E05"/>
    <w:rsid w:val="00F07B3E"/>
    <w:rsid w:val="00F17453"/>
    <w:rsid w:val="00F23BA4"/>
    <w:rsid w:val="00F402D1"/>
    <w:rsid w:val="00F461BE"/>
    <w:rsid w:val="00F7455E"/>
    <w:rsid w:val="00F92763"/>
    <w:rsid w:val="00F96CDE"/>
    <w:rsid w:val="00FA6C47"/>
    <w:rsid w:val="00FD0532"/>
    <w:rsid w:val="00FD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F356"/>
  <w14:defaultImageDpi w14:val="300"/>
  <w15:docId w15:val="{2A0C2ED1-A1B3-4FFC-926B-DB4AEA3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CB6"/>
  </w:style>
  <w:style w:type="paragraph" w:styleId="NoSpacing">
    <w:name w:val="No Spacing"/>
    <w:uiPriority w:val="1"/>
    <w:qFormat/>
    <w:rsid w:val="008D3AC4"/>
    <w:rPr>
      <w:rFonts w:eastAsiaTheme="minorHAnsi"/>
      <w:sz w:val="22"/>
      <w:szCs w:val="22"/>
    </w:rPr>
  </w:style>
  <w:style w:type="character" w:styleId="Hyperlink">
    <w:name w:val="Hyperlink"/>
    <w:basedOn w:val="DefaultParagraphFont"/>
    <w:uiPriority w:val="99"/>
    <w:unhideWhenUsed/>
    <w:rsid w:val="007B712A"/>
    <w:rPr>
      <w:color w:val="0000FF" w:themeColor="hyperlink"/>
      <w:u w:val="single"/>
    </w:rPr>
  </w:style>
  <w:style w:type="paragraph" w:styleId="ListParagraph">
    <w:name w:val="List Paragraph"/>
    <w:basedOn w:val="Normal"/>
    <w:uiPriority w:val="34"/>
    <w:qFormat/>
    <w:rsid w:val="007B712A"/>
    <w:pPr>
      <w:spacing w:after="200" w:line="276" w:lineRule="auto"/>
      <w:ind w:left="720"/>
      <w:contextualSpacing/>
    </w:pPr>
    <w:rPr>
      <w:rFonts w:ascii="Cambria" w:eastAsia="Cambria" w:hAnsi="Cambria" w:cs="Cambria"/>
      <w:sz w:val="22"/>
      <w:szCs w:val="22"/>
    </w:rPr>
  </w:style>
  <w:style w:type="paragraph" w:styleId="NormalWeb">
    <w:name w:val="Normal (Web)"/>
    <w:basedOn w:val="Normal"/>
    <w:uiPriority w:val="99"/>
    <w:unhideWhenUsed/>
    <w:rsid w:val="009E09A6"/>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C231F"/>
    <w:rPr>
      <w:color w:val="800080" w:themeColor="followedHyperlink"/>
      <w:u w:val="single"/>
    </w:rPr>
  </w:style>
  <w:style w:type="paragraph" w:styleId="Footer">
    <w:name w:val="footer"/>
    <w:basedOn w:val="Normal"/>
    <w:link w:val="FooterChar"/>
    <w:uiPriority w:val="99"/>
    <w:unhideWhenUsed/>
    <w:rsid w:val="000537D9"/>
    <w:pPr>
      <w:tabs>
        <w:tab w:val="center" w:pos="4680"/>
        <w:tab w:val="right" w:pos="9360"/>
      </w:tabs>
    </w:pPr>
  </w:style>
  <w:style w:type="character" w:customStyle="1" w:styleId="FooterChar">
    <w:name w:val="Footer Char"/>
    <w:basedOn w:val="DefaultParagraphFont"/>
    <w:link w:val="Footer"/>
    <w:uiPriority w:val="99"/>
    <w:rsid w:val="000537D9"/>
  </w:style>
  <w:style w:type="character" w:styleId="PageNumber">
    <w:name w:val="page number"/>
    <w:basedOn w:val="DefaultParagraphFont"/>
    <w:uiPriority w:val="99"/>
    <w:semiHidden/>
    <w:unhideWhenUsed/>
    <w:rsid w:val="000537D9"/>
  </w:style>
  <w:style w:type="paragraph" w:styleId="Revision">
    <w:name w:val="Revision"/>
    <w:hidden/>
    <w:uiPriority w:val="99"/>
    <w:semiHidden/>
    <w:rsid w:val="0059421A"/>
  </w:style>
  <w:style w:type="numbering" w:customStyle="1" w:styleId="CurrentList1">
    <w:name w:val="Current List1"/>
    <w:uiPriority w:val="99"/>
    <w:rsid w:val="00B40EA5"/>
    <w:pPr>
      <w:numPr>
        <w:numId w:val="23"/>
      </w:numPr>
    </w:pPr>
  </w:style>
  <w:style w:type="character" w:styleId="UnresolvedMention">
    <w:name w:val="Unresolved Mention"/>
    <w:basedOn w:val="DefaultParagraphFont"/>
    <w:uiPriority w:val="99"/>
    <w:semiHidden/>
    <w:unhideWhenUsed/>
    <w:rsid w:val="006F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5302">
      <w:bodyDiv w:val="1"/>
      <w:marLeft w:val="0"/>
      <w:marRight w:val="0"/>
      <w:marTop w:val="0"/>
      <w:marBottom w:val="0"/>
      <w:divBdr>
        <w:top w:val="none" w:sz="0" w:space="0" w:color="auto"/>
        <w:left w:val="none" w:sz="0" w:space="0" w:color="auto"/>
        <w:bottom w:val="none" w:sz="0" w:space="0" w:color="auto"/>
        <w:right w:val="none" w:sz="0" w:space="0" w:color="auto"/>
      </w:divBdr>
    </w:div>
    <w:div w:id="927467052">
      <w:bodyDiv w:val="1"/>
      <w:marLeft w:val="0"/>
      <w:marRight w:val="0"/>
      <w:marTop w:val="0"/>
      <w:marBottom w:val="0"/>
      <w:divBdr>
        <w:top w:val="none" w:sz="0" w:space="0" w:color="auto"/>
        <w:left w:val="none" w:sz="0" w:space="0" w:color="auto"/>
        <w:bottom w:val="none" w:sz="0" w:space="0" w:color="auto"/>
        <w:right w:val="none" w:sz="0" w:space="0" w:color="auto"/>
      </w:divBdr>
    </w:div>
    <w:div w:id="964893917">
      <w:bodyDiv w:val="1"/>
      <w:marLeft w:val="0"/>
      <w:marRight w:val="0"/>
      <w:marTop w:val="0"/>
      <w:marBottom w:val="0"/>
      <w:divBdr>
        <w:top w:val="none" w:sz="0" w:space="0" w:color="auto"/>
        <w:left w:val="none" w:sz="0" w:space="0" w:color="auto"/>
        <w:bottom w:val="none" w:sz="0" w:space="0" w:color="auto"/>
        <w:right w:val="none" w:sz="0" w:space="0" w:color="auto"/>
      </w:divBdr>
    </w:div>
    <w:div w:id="1072431484">
      <w:bodyDiv w:val="1"/>
      <w:marLeft w:val="0"/>
      <w:marRight w:val="0"/>
      <w:marTop w:val="0"/>
      <w:marBottom w:val="0"/>
      <w:divBdr>
        <w:top w:val="none" w:sz="0" w:space="0" w:color="auto"/>
        <w:left w:val="none" w:sz="0" w:space="0" w:color="auto"/>
        <w:bottom w:val="none" w:sz="0" w:space="0" w:color="auto"/>
        <w:right w:val="none" w:sz="0" w:space="0" w:color="auto"/>
      </w:divBdr>
    </w:div>
    <w:div w:id="1075593813">
      <w:bodyDiv w:val="1"/>
      <w:marLeft w:val="0"/>
      <w:marRight w:val="0"/>
      <w:marTop w:val="0"/>
      <w:marBottom w:val="0"/>
      <w:divBdr>
        <w:top w:val="none" w:sz="0" w:space="0" w:color="auto"/>
        <w:left w:val="none" w:sz="0" w:space="0" w:color="auto"/>
        <w:bottom w:val="none" w:sz="0" w:space="0" w:color="auto"/>
        <w:right w:val="none" w:sz="0" w:space="0" w:color="auto"/>
      </w:divBdr>
    </w:div>
    <w:div w:id="1328946862">
      <w:bodyDiv w:val="1"/>
      <w:marLeft w:val="0"/>
      <w:marRight w:val="0"/>
      <w:marTop w:val="0"/>
      <w:marBottom w:val="0"/>
      <w:divBdr>
        <w:top w:val="none" w:sz="0" w:space="0" w:color="auto"/>
        <w:left w:val="none" w:sz="0" w:space="0" w:color="auto"/>
        <w:bottom w:val="none" w:sz="0" w:space="0" w:color="auto"/>
        <w:right w:val="none" w:sz="0" w:space="0" w:color="auto"/>
      </w:divBdr>
    </w:div>
    <w:div w:id="1635990041">
      <w:bodyDiv w:val="1"/>
      <w:marLeft w:val="0"/>
      <w:marRight w:val="0"/>
      <w:marTop w:val="0"/>
      <w:marBottom w:val="0"/>
      <w:divBdr>
        <w:top w:val="none" w:sz="0" w:space="0" w:color="auto"/>
        <w:left w:val="none" w:sz="0" w:space="0" w:color="auto"/>
        <w:bottom w:val="none" w:sz="0" w:space="0" w:color="auto"/>
        <w:right w:val="none" w:sz="0" w:space="0" w:color="auto"/>
      </w:divBdr>
    </w:div>
    <w:div w:id="1741445391">
      <w:bodyDiv w:val="1"/>
      <w:marLeft w:val="0"/>
      <w:marRight w:val="0"/>
      <w:marTop w:val="0"/>
      <w:marBottom w:val="0"/>
      <w:divBdr>
        <w:top w:val="none" w:sz="0" w:space="0" w:color="auto"/>
        <w:left w:val="none" w:sz="0" w:space="0" w:color="auto"/>
        <w:bottom w:val="none" w:sz="0" w:space="0" w:color="auto"/>
        <w:right w:val="none" w:sz="0" w:space="0" w:color="auto"/>
      </w:divBdr>
    </w:div>
    <w:div w:id="1750612583">
      <w:bodyDiv w:val="1"/>
      <w:marLeft w:val="0"/>
      <w:marRight w:val="0"/>
      <w:marTop w:val="0"/>
      <w:marBottom w:val="0"/>
      <w:divBdr>
        <w:top w:val="none" w:sz="0" w:space="0" w:color="auto"/>
        <w:left w:val="none" w:sz="0" w:space="0" w:color="auto"/>
        <w:bottom w:val="none" w:sz="0" w:space="0" w:color="auto"/>
        <w:right w:val="none" w:sz="0" w:space="0" w:color="auto"/>
      </w:divBdr>
    </w:div>
    <w:div w:id="1781339046">
      <w:bodyDiv w:val="1"/>
      <w:marLeft w:val="0"/>
      <w:marRight w:val="0"/>
      <w:marTop w:val="0"/>
      <w:marBottom w:val="0"/>
      <w:divBdr>
        <w:top w:val="none" w:sz="0" w:space="0" w:color="auto"/>
        <w:left w:val="none" w:sz="0" w:space="0" w:color="auto"/>
        <w:bottom w:val="none" w:sz="0" w:space="0" w:color="auto"/>
        <w:right w:val="none" w:sz="0" w:space="0" w:color="auto"/>
      </w:divBdr>
    </w:div>
    <w:div w:id="1891189935">
      <w:bodyDiv w:val="1"/>
      <w:marLeft w:val="0"/>
      <w:marRight w:val="0"/>
      <w:marTop w:val="0"/>
      <w:marBottom w:val="0"/>
      <w:divBdr>
        <w:top w:val="none" w:sz="0" w:space="0" w:color="auto"/>
        <w:left w:val="none" w:sz="0" w:space="0" w:color="auto"/>
        <w:bottom w:val="none" w:sz="0" w:space="0" w:color="auto"/>
        <w:right w:val="none" w:sz="0" w:space="0" w:color="auto"/>
      </w:divBdr>
    </w:div>
    <w:div w:id="204663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CFD2-E6C9-6945-915E-117A2838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cp:lastPrinted>2021-08-18T20:55:00Z</cp:lastPrinted>
  <dcterms:created xsi:type="dcterms:W3CDTF">2022-01-11T23:21:00Z</dcterms:created>
  <dcterms:modified xsi:type="dcterms:W3CDTF">2022-01-11T23:21:00Z</dcterms:modified>
</cp:coreProperties>
</file>