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6E119" w14:textId="77777777" w:rsidR="00C905BE" w:rsidRDefault="00C905BE" w:rsidP="00A14946">
      <w:pPr>
        <w:pStyle w:val="NoSpacing"/>
        <w:jc w:val="center"/>
        <w:rPr>
          <w:rFonts w:ascii="Times New Roman" w:hAnsi="Times New Roman" w:cs="Times New Roman"/>
          <w:b/>
          <w:bCs/>
        </w:rPr>
      </w:pPr>
    </w:p>
    <w:p w14:paraId="12D65DF1" w14:textId="77777777" w:rsidR="00C905BE" w:rsidRPr="0060766D" w:rsidRDefault="00C905BE" w:rsidP="00A14946">
      <w:pPr>
        <w:pStyle w:val="NoSpacing"/>
        <w:jc w:val="center"/>
        <w:rPr>
          <w:rFonts w:ascii="Times New Roman" w:hAnsi="Times New Roman" w:cs="Times New Roman"/>
          <w:b/>
          <w:bCs/>
        </w:rPr>
      </w:pPr>
    </w:p>
    <w:p w14:paraId="78F5960E" w14:textId="77777777" w:rsidR="00A14946" w:rsidRPr="0060766D" w:rsidRDefault="00A14946" w:rsidP="00A14946">
      <w:pPr>
        <w:pStyle w:val="NoSpacing"/>
        <w:jc w:val="center"/>
        <w:rPr>
          <w:rFonts w:ascii="Times New Roman" w:hAnsi="Times New Roman" w:cs="Times New Roman"/>
          <w:b/>
          <w:bCs/>
        </w:rPr>
      </w:pPr>
      <w:r w:rsidRPr="0060766D">
        <w:rPr>
          <w:rFonts w:ascii="Times New Roman" w:hAnsi="Times New Roman" w:cs="Times New Roman"/>
          <w:b/>
          <w:bCs/>
        </w:rPr>
        <w:t>Windom Board Meeting Minutes</w:t>
      </w:r>
    </w:p>
    <w:p w14:paraId="008A80D0" w14:textId="3921C929" w:rsidR="00A14946" w:rsidRPr="0060766D" w:rsidRDefault="007A3C30" w:rsidP="00A14946">
      <w:pPr>
        <w:pStyle w:val="NoSpacing"/>
        <w:jc w:val="center"/>
        <w:rPr>
          <w:rFonts w:ascii="Times New Roman" w:hAnsi="Times New Roman" w:cs="Times New Roman"/>
          <w:b/>
          <w:bCs/>
        </w:rPr>
      </w:pPr>
      <w:r w:rsidRPr="0060766D">
        <w:rPr>
          <w:rFonts w:ascii="Times New Roman" w:hAnsi="Times New Roman" w:cs="Times New Roman"/>
          <w:b/>
          <w:bCs/>
        </w:rPr>
        <w:t xml:space="preserve">11 </w:t>
      </w:r>
      <w:r w:rsidR="00EA1297">
        <w:rPr>
          <w:rFonts w:ascii="Times New Roman" w:hAnsi="Times New Roman" w:cs="Times New Roman"/>
          <w:b/>
          <w:bCs/>
        </w:rPr>
        <w:t>March</w:t>
      </w:r>
      <w:r w:rsidRPr="0060766D">
        <w:rPr>
          <w:rFonts w:ascii="Times New Roman" w:hAnsi="Times New Roman" w:cs="Times New Roman"/>
          <w:b/>
          <w:bCs/>
        </w:rPr>
        <w:t xml:space="preserve"> 2021</w:t>
      </w:r>
    </w:p>
    <w:p w14:paraId="5C7C6A6D" w14:textId="77777777" w:rsidR="00A14946" w:rsidRPr="0060766D" w:rsidRDefault="00A14946" w:rsidP="00A14946">
      <w:pPr>
        <w:pStyle w:val="NoSpacing"/>
        <w:jc w:val="center"/>
        <w:rPr>
          <w:rFonts w:ascii="Times New Roman" w:hAnsi="Times New Roman" w:cs="Times New Roman"/>
          <w:b/>
          <w:bCs/>
        </w:rPr>
      </w:pPr>
      <w:r w:rsidRPr="0060766D">
        <w:rPr>
          <w:rFonts w:ascii="Times New Roman" w:hAnsi="Times New Roman" w:cs="Times New Roman"/>
          <w:b/>
          <w:bCs/>
        </w:rPr>
        <w:t>(Meeting held via ZOOM videoconferencing)</w:t>
      </w:r>
    </w:p>
    <w:p w14:paraId="2C0BC0A6" w14:textId="77777777" w:rsidR="00A14946" w:rsidRPr="0060766D" w:rsidRDefault="00A14946" w:rsidP="00A14946">
      <w:pPr>
        <w:pStyle w:val="NoSpacing"/>
        <w:rPr>
          <w:rFonts w:ascii="Times New Roman" w:hAnsi="Times New Roman" w:cs="Times New Roman"/>
        </w:rPr>
      </w:pPr>
    </w:p>
    <w:p w14:paraId="6A6AF210" w14:textId="06329178" w:rsidR="00A14946" w:rsidRPr="0060766D" w:rsidRDefault="00A14946" w:rsidP="00A14946">
      <w:pPr>
        <w:pStyle w:val="NoSpacing"/>
        <w:rPr>
          <w:rFonts w:ascii="Times New Roman" w:hAnsi="Times New Roman" w:cs="Times New Roman"/>
        </w:rPr>
      </w:pPr>
      <w:r w:rsidRPr="0060766D">
        <w:rPr>
          <w:rFonts w:ascii="Times New Roman" w:hAnsi="Times New Roman" w:cs="Times New Roman"/>
          <w:b/>
          <w:bCs/>
        </w:rPr>
        <w:t>Attending</w:t>
      </w:r>
      <w:r w:rsidR="003D26A0" w:rsidRPr="0060766D">
        <w:rPr>
          <w:rFonts w:ascii="Times New Roman" w:hAnsi="Times New Roman" w:cs="Times New Roman"/>
        </w:rPr>
        <w:t>:</w:t>
      </w:r>
      <w:r w:rsidR="00EA1297" w:rsidRPr="00EA1297">
        <w:t xml:space="preserve"> </w:t>
      </w:r>
      <w:r w:rsidR="00EA1297" w:rsidRPr="00EA1297">
        <w:rPr>
          <w:rFonts w:ascii="Times New Roman" w:hAnsi="Times New Roman" w:cs="Times New Roman"/>
        </w:rPr>
        <w:t xml:space="preserve">Veronica Walter (P), Pete Johnson (VP), Becky McIntosh (T), Michelle Hemingway Tatum (S), Patricia </w:t>
      </w:r>
      <w:proofErr w:type="spellStart"/>
      <w:r w:rsidR="00EA1297" w:rsidRPr="00EA1297">
        <w:rPr>
          <w:rFonts w:ascii="Times New Roman" w:hAnsi="Times New Roman" w:cs="Times New Roman"/>
        </w:rPr>
        <w:t>Soulak</w:t>
      </w:r>
      <w:proofErr w:type="spellEnd"/>
      <w:r w:rsidR="00EA1297" w:rsidRPr="00EA1297">
        <w:rPr>
          <w:rFonts w:ascii="Times New Roman" w:hAnsi="Times New Roman" w:cs="Times New Roman"/>
        </w:rPr>
        <w:t xml:space="preserve"> (MAL), Patrick Barrett, Katharine Krueger, Sean Morgan, Micah Stevenson</w:t>
      </w:r>
    </w:p>
    <w:p w14:paraId="26A7EE22" w14:textId="77777777" w:rsidR="007A3C30" w:rsidRPr="0060766D" w:rsidRDefault="007A3C30" w:rsidP="00A14946">
      <w:pPr>
        <w:pStyle w:val="NoSpacing"/>
        <w:rPr>
          <w:rFonts w:ascii="Times New Roman" w:hAnsi="Times New Roman" w:cs="Times New Roman"/>
        </w:rPr>
      </w:pPr>
    </w:p>
    <w:p w14:paraId="4F7C429D" w14:textId="383F83FF" w:rsidR="00A14946" w:rsidRPr="0060766D" w:rsidRDefault="00A14946" w:rsidP="00A14946">
      <w:pPr>
        <w:pStyle w:val="NoSpacing"/>
        <w:rPr>
          <w:rFonts w:ascii="Times New Roman" w:hAnsi="Times New Roman" w:cs="Times New Roman"/>
        </w:rPr>
      </w:pPr>
      <w:r w:rsidRPr="0060766D">
        <w:rPr>
          <w:rFonts w:ascii="Times New Roman" w:hAnsi="Times New Roman" w:cs="Times New Roman"/>
          <w:b/>
          <w:bCs/>
        </w:rPr>
        <w:t>Guests:</w:t>
      </w:r>
      <w:r w:rsidRPr="0060766D">
        <w:rPr>
          <w:rFonts w:ascii="Times New Roman" w:hAnsi="Times New Roman" w:cs="Times New Roman"/>
        </w:rPr>
        <w:t xml:space="preserve"> </w:t>
      </w:r>
      <w:r w:rsidR="00EA1297" w:rsidRPr="00EA1297">
        <w:rPr>
          <w:rFonts w:ascii="Times New Roman" w:hAnsi="Times New Roman" w:cs="Times New Roman"/>
        </w:rPr>
        <w:t xml:space="preserve">Mario Vargas (ED), Jeremy Schroeder, (City of Minneapolis Council Member Ward 11), </w:t>
      </w:r>
      <w:proofErr w:type="spellStart"/>
      <w:r w:rsidR="00EA1297" w:rsidRPr="00EA1297">
        <w:rPr>
          <w:rFonts w:ascii="Times New Roman" w:hAnsi="Times New Roman" w:cs="Times New Roman"/>
        </w:rPr>
        <w:t>Aryca</w:t>
      </w:r>
      <w:proofErr w:type="spellEnd"/>
      <w:r w:rsidR="00EA1297" w:rsidRPr="00EA1297">
        <w:rPr>
          <w:rFonts w:ascii="Times New Roman" w:hAnsi="Times New Roman" w:cs="Times New Roman"/>
        </w:rPr>
        <w:t xml:space="preserve"> Myers (NCR Neighborhood Specialist)</w:t>
      </w:r>
    </w:p>
    <w:p w14:paraId="43CEF3F1" w14:textId="77777777" w:rsidR="00A14946" w:rsidRPr="0060766D" w:rsidRDefault="00A14946" w:rsidP="00A14946">
      <w:pPr>
        <w:pStyle w:val="NoSpacing"/>
        <w:rPr>
          <w:rFonts w:ascii="Times New Roman" w:hAnsi="Times New Roman" w:cs="Times New Roman"/>
        </w:rPr>
      </w:pPr>
    </w:p>
    <w:p w14:paraId="7B88F42E" w14:textId="77777777" w:rsidR="0044371C" w:rsidRPr="0060766D" w:rsidRDefault="0044371C" w:rsidP="0044371C">
      <w:pPr>
        <w:pStyle w:val="NoSpacing"/>
        <w:rPr>
          <w:rFonts w:ascii="Times New Roman" w:hAnsi="Times New Roman" w:cs="Times New Roman"/>
          <w:b/>
          <w:bCs/>
        </w:rPr>
      </w:pPr>
      <w:r w:rsidRPr="0060766D">
        <w:rPr>
          <w:rFonts w:ascii="Times New Roman" w:hAnsi="Times New Roman" w:cs="Times New Roman"/>
          <w:b/>
          <w:bCs/>
        </w:rPr>
        <w:t xml:space="preserve">Welcome/Call to Order </w:t>
      </w:r>
    </w:p>
    <w:p w14:paraId="500C8F22" w14:textId="43FCBA10" w:rsidR="0044371C" w:rsidRPr="0060766D" w:rsidRDefault="0044371C" w:rsidP="0044371C">
      <w:pPr>
        <w:pStyle w:val="NoSpacing"/>
        <w:rPr>
          <w:rFonts w:ascii="Times New Roman" w:hAnsi="Times New Roman" w:cs="Times New Roman"/>
        </w:rPr>
      </w:pPr>
      <w:r w:rsidRPr="0060766D">
        <w:rPr>
          <w:rFonts w:ascii="Times New Roman" w:hAnsi="Times New Roman" w:cs="Times New Roman"/>
        </w:rPr>
        <w:t>Veronica cal</w:t>
      </w:r>
      <w:r w:rsidR="00BA3E47" w:rsidRPr="0060766D">
        <w:rPr>
          <w:rFonts w:ascii="Times New Roman" w:hAnsi="Times New Roman" w:cs="Times New Roman"/>
        </w:rPr>
        <w:t>led the meeting to order at 7:0</w:t>
      </w:r>
      <w:r w:rsidR="007A3C30" w:rsidRPr="0060766D">
        <w:rPr>
          <w:rFonts w:ascii="Times New Roman" w:hAnsi="Times New Roman" w:cs="Times New Roman"/>
        </w:rPr>
        <w:t>2</w:t>
      </w:r>
      <w:r w:rsidRPr="0060766D">
        <w:rPr>
          <w:rFonts w:ascii="Times New Roman" w:hAnsi="Times New Roman" w:cs="Times New Roman"/>
        </w:rPr>
        <w:t xml:space="preserve"> p.m. and she welcomed all neighbors, </w:t>
      </w:r>
      <w:proofErr w:type="gramStart"/>
      <w:r w:rsidRPr="0060766D">
        <w:rPr>
          <w:rFonts w:ascii="Times New Roman" w:hAnsi="Times New Roman" w:cs="Times New Roman"/>
        </w:rPr>
        <w:t>guests</w:t>
      </w:r>
      <w:proofErr w:type="gramEnd"/>
      <w:r w:rsidRPr="0060766D">
        <w:rPr>
          <w:rFonts w:ascii="Times New Roman" w:hAnsi="Times New Roman" w:cs="Times New Roman"/>
        </w:rPr>
        <w:t xml:space="preserve"> and participants to the meeting.</w:t>
      </w:r>
    </w:p>
    <w:p w14:paraId="0CDBE019" w14:textId="77777777" w:rsidR="0044371C" w:rsidRPr="0060766D" w:rsidRDefault="0044371C" w:rsidP="0044371C">
      <w:pPr>
        <w:pStyle w:val="NoSpacing"/>
        <w:rPr>
          <w:rFonts w:ascii="Times New Roman" w:hAnsi="Times New Roman" w:cs="Times New Roman"/>
          <w:b/>
          <w:bCs/>
        </w:rPr>
      </w:pPr>
    </w:p>
    <w:p w14:paraId="6A30E344" w14:textId="77777777" w:rsidR="0044371C" w:rsidRPr="0060766D" w:rsidRDefault="0044371C" w:rsidP="0044371C">
      <w:pPr>
        <w:pStyle w:val="NoSpacing"/>
        <w:rPr>
          <w:rFonts w:ascii="Times New Roman" w:hAnsi="Times New Roman" w:cs="Times New Roman"/>
          <w:b/>
          <w:bCs/>
        </w:rPr>
      </w:pPr>
      <w:r w:rsidRPr="0060766D">
        <w:rPr>
          <w:rFonts w:ascii="Times New Roman" w:hAnsi="Times New Roman" w:cs="Times New Roman"/>
          <w:b/>
          <w:bCs/>
        </w:rPr>
        <w:t xml:space="preserve">City Council Updates </w:t>
      </w:r>
    </w:p>
    <w:p w14:paraId="34A4AFC5" w14:textId="341FAFCA" w:rsidR="005C4B65" w:rsidRPr="0060766D" w:rsidRDefault="0044371C" w:rsidP="005C4B65">
      <w:pPr>
        <w:pStyle w:val="NoSpacing"/>
        <w:rPr>
          <w:rFonts w:ascii="Times New Roman" w:hAnsi="Times New Roman" w:cs="Times New Roman"/>
        </w:rPr>
      </w:pPr>
      <w:r w:rsidRPr="0060766D">
        <w:rPr>
          <w:rFonts w:ascii="Times New Roman" w:hAnsi="Times New Roman" w:cs="Times New Roman"/>
        </w:rPr>
        <w:t xml:space="preserve">Jeremy provided the Council with an update </w:t>
      </w:r>
      <w:r w:rsidR="006F0AD7" w:rsidRPr="0060766D">
        <w:rPr>
          <w:rFonts w:ascii="Times New Roman" w:hAnsi="Times New Roman" w:cs="Times New Roman"/>
        </w:rPr>
        <w:t>for the City of Minneapolis:</w:t>
      </w:r>
    </w:p>
    <w:p w14:paraId="3EA79659" w14:textId="3E3FB67D" w:rsidR="007A3C30" w:rsidRPr="0060766D" w:rsidRDefault="007A3C30" w:rsidP="005C4B65">
      <w:pPr>
        <w:pStyle w:val="NoSpacing"/>
        <w:rPr>
          <w:rFonts w:ascii="Times New Roman" w:hAnsi="Times New Roman" w:cs="Times New Roman"/>
        </w:rPr>
      </w:pPr>
    </w:p>
    <w:p w14:paraId="5B253F23"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Staff presented a briefing this morning highlighting the City’s plans and preparations to assure safety throughout the community in anticipation of the upcoming trial of former police officer Derek Chauvin. A recording of that briefing is available from the City’s YouTube channel. A copy of the PowerPoint presentation can be accessed here.</w:t>
      </w:r>
    </w:p>
    <w:p w14:paraId="3EF41362"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https://lims.minneapolismn.gov/Download/File/5000/Public%20Safety%20Briefing%20Presentation.pdf</w:t>
      </w:r>
    </w:p>
    <w:p w14:paraId="34985F22" w14:textId="77777777" w:rsidR="004C4BDD" w:rsidRPr="004C4BDD" w:rsidRDefault="004C4BDD" w:rsidP="004C4BDD">
      <w:pPr>
        <w:pStyle w:val="NoSpacing"/>
        <w:rPr>
          <w:rFonts w:ascii="Times New Roman" w:hAnsi="Times New Roman" w:cs="Times New Roman"/>
        </w:rPr>
      </w:pPr>
    </w:p>
    <w:p w14:paraId="54866E99"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 Mr. Schroeder provided an update on the Aqua City Motel, stating the City’s inspectors have not had any concerns with the Motel and the City is NOT continuing to investigate revoking their license.  The Motel’s owners continue to look for buyer, since they are looking to sell the Motel.</w:t>
      </w:r>
    </w:p>
    <w:p w14:paraId="444DB5DA" w14:textId="77777777" w:rsidR="004C4BDD" w:rsidRPr="004C4BDD" w:rsidRDefault="004C4BDD" w:rsidP="004C4BDD">
      <w:pPr>
        <w:pStyle w:val="NoSpacing"/>
        <w:rPr>
          <w:rFonts w:ascii="Times New Roman" w:hAnsi="Times New Roman" w:cs="Times New Roman"/>
        </w:rPr>
      </w:pPr>
    </w:p>
    <w:p w14:paraId="2D48B14D" w14:textId="4A96AA3B" w:rsidR="007A3C30" w:rsidRPr="0060766D" w:rsidRDefault="004C4BDD" w:rsidP="004C4BDD">
      <w:pPr>
        <w:pStyle w:val="NoSpacing"/>
        <w:rPr>
          <w:rFonts w:ascii="Times New Roman" w:hAnsi="Times New Roman" w:cs="Times New Roman"/>
        </w:rPr>
      </w:pPr>
      <w:r w:rsidRPr="004C4BDD">
        <w:rPr>
          <w:rFonts w:ascii="Times New Roman" w:hAnsi="Times New Roman" w:cs="Times New Roman"/>
        </w:rPr>
        <w:t>- Councilman Schroeder will host my next virtual Ward 11 Community Conversation on Tuesday, March 16 from 9 a.m. to 10 a.m. All Ward 11 community members are welcome to join online or by phone.</w:t>
      </w:r>
    </w:p>
    <w:p w14:paraId="59D8C8F7" w14:textId="6CA29693" w:rsidR="007A3C30" w:rsidRPr="0060766D" w:rsidRDefault="007A3C30" w:rsidP="005C4B65">
      <w:pPr>
        <w:pStyle w:val="NoSpacing"/>
        <w:rPr>
          <w:rFonts w:ascii="Times New Roman" w:hAnsi="Times New Roman" w:cs="Times New Roman"/>
        </w:rPr>
      </w:pPr>
    </w:p>
    <w:p w14:paraId="3F2E4E2F" w14:textId="77777777" w:rsidR="004C4BDD" w:rsidRPr="004C4BDD" w:rsidRDefault="004C4BDD" w:rsidP="004C4BDD">
      <w:pPr>
        <w:pStyle w:val="NoSpacing"/>
        <w:rPr>
          <w:rFonts w:ascii="Times New Roman" w:hAnsi="Times New Roman" w:cs="Times New Roman"/>
          <w:b/>
          <w:bCs/>
        </w:rPr>
      </w:pPr>
      <w:r w:rsidRPr="004C4BDD">
        <w:rPr>
          <w:rFonts w:ascii="Times New Roman" w:hAnsi="Times New Roman" w:cs="Times New Roman"/>
          <w:b/>
          <w:bCs/>
        </w:rPr>
        <w:t>NCR CPP Plan Modifications and New Neighborhood Funding Programs</w:t>
      </w:r>
    </w:p>
    <w:p w14:paraId="6E7A3A29" w14:textId="77777777" w:rsidR="004C4BDD" w:rsidRPr="004C4BDD" w:rsidRDefault="004C4BDD" w:rsidP="004C4BDD">
      <w:pPr>
        <w:pStyle w:val="NoSpacing"/>
        <w:rPr>
          <w:rFonts w:ascii="Times New Roman" w:hAnsi="Times New Roman" w:cs="Times New Roman"/>
        </w:rPr>
      </w:pPr>
      <w:proofErr w:type="spellStart"/>
      <w:r w:rsidRPr="004C4BDD">
        <w:rPr>
          <w:rFonts w:ascii="Times New Roman" w:hAnsi="Times New Roman" w:cs="Times New Roman"/>
        </w:rPr>
        <w:t>Aryca</w:t>
      </w:r>
      <w:proofErr w:type="spellEnd"/>
      <w:r w:rsidRPr="004C4BDD">
        <w:rPr>
          <w:rFonts w:ascii="Times New Roman" w:hAnsi="Times New Roman" w:cs="Times New Roman"/>
        </w:rPr>
        <w:t xml:space="preserve"> Myers, NCR Neighborhood Specialist, reviewed the City's new funding programs and their requirements. (See Neighborhood Organization Recognition Requirements)</w:t>
      </w:r>
    </w:p>
    <w:p w14:paraId="621635F9" w14:textId="77777777" w:rsidR="004C4BDD" w:rsidRPr="004C4BDD" w:rsidRDefault="004C4BDD" w:rsidP="004C4BDD">
      <w:pPr>
        <w:pStyle w:val="NoSpacing"/>
        <w:rPr>
          <w:rFonts w:ascii="Times New Roman" w:hAnsi="Times New Roman" w:cs="Times New Roman"/>
        </w:rPr>
      </w:pPr>
    </w:p>
    <w:p w14:paraId="09216DB3" w14:textId="77777777" w:rsidR="004C4BDD" w:rsidRPr="004C4BDD" w:rsidRDefault="004C4BDD" w:rsidP="004C4BDD">
      <w:pPr>
        <w:pStyle w:val="NoSpacing"/>
        <w:rPr>
          <w:rFonts w:ascii="Times New Roman" w:hAnsi="Times New Roman" w:cs="Times New Roman"/>
        </w:rPr>
      </w:pPr>
      <w:proofErr w:type="spellStart"/>
      <w:r w:rsidRPr="004C4BDD">
        <w:rPr>
          <w:rFonts w:ascii="Times New Roman" w:hAnsi="Times New Roman" w:cs="Times New Roman"/>
        </w:rPr>
        <w:t>Aryca</w:t>
      </w:r>
      <w:proofErr w:type="spellEnd"/>
      <w:r w:rsidRPr="004C4BDD">
        <w:rPr>
          <w:rFonts w:ascii="Times New Roman" w:hAnsi="Times New Roman" w:cs="Times New Roman"/>
        </w:rPr>
        <w:t xml:space="preserve"> answered WCC Board questions regarding the new City funding programs for neighborhood:</w:t>
      </w:r>
    </w:p>
    <w:p w14:paraId="627A1024"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 What programs or projects have other neighborhood groups successfully implemented in the area of Outreach and Engagement, particularly on outreach to renters?</w:t>
      </w:r>
    </w:p>
    <w:p w14:paraId="7FCA240B"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NCR will be available to help paperwork and support in an advisory role to ensure eligibility for funding.  The largest change will be to focus more on equality.  NCR will be available to answer questions and assist with the workload.  The goal is to have all work completed by the end of 2021.</w:t>
      </w:r>
    </w:p>
    <w:p w14:paraId="08D5BA94" w14:textId="77777777" w:rsidR="004C4BDD" w:rsidRPr="004C4BDD" w:rsidRDefault="004C4BDD" w:rsidP="004C4BDD">
      <w:pPr>
        <w:pStyle w:val="NoSpacing"/>
        <w:rPr>
          <w:rFonts w:ascii="Times New Roman" w:hAnsi="Times New Roman" w:cs="Times New Roman"/>
        </w:rPr>
      </w:pPr>
    </w:p>
    <w:p w14:paraId="0A63678E"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 What does NCR plan to do to provide support to neighborhood groups as they implement these high stakes' requirements under our new contracts with the City?</w:t>
      </w:r>
    </w:p>
    <w:p w14:paraId="2288775F"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By investigating the neighborhoods’ wants/needs, communities will be provided a commitment contract with their Neighborhood’s Councils.</w:t>
      </w:r>
    </w:p>
    <w:p w14:paraId="6858479C" w14:textId="77777777" w:rsidR="004C4BDD" w:rsidRPr="004C4BDD" w:rsidRDefault="004C4BDD" w:rsidP="004C4BDD">
      <w:pPr>
        <w:pStyle w:val="NoSpacing"/>
        <w:rPr>
          <w:rFonts w:ascii="Times New Roman" w:hAnsi="Times New Roman" w:cs="Times New Roman"/>
        </w:rPr>
      </w:pPr>
    </w:p>
    <w:p w14:paraId="1DC00C2F"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 What are the resources that NCR plans to make available such as NCR’s cultural outreach and accessibility staff, CPA/accounting support etc.?</w:t>
      </w:r>
    </w:p>
    <w:p w14:paraId="6BA018C0"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 xml:space="preserve">Although NCR support </w:t>
      </w:r>
      <w:proofErr w:type="gramStart"/>
      <w:r w:rsidRPr="004C4BDD">
        <w:rPr>
          <w:rFonts w:ascii="Times New Roman" w:hAnsi="Times New Roman" w:cs="Times New Roman"/>
        </w:rPr>
        <w:t>staff  members</w:t>
      </w:r>
      <w:proofErr w:type="gramEnd"/>
      <w:r w:rsidRPr="004C4BDD">
        <w:rPr>
          <w:rFonts w:ascii="Times New Roman" w:hAnsi="Times New Roman" w:cs="Times New Roman"/>
        </w:rPr>
        <w:t xml:space="preserve"> have limited time to be spread throughout the numerous commit councils, there are resources available and willing to help.  </w:t>
      </w:r>
      <w:proofErr w:type="spellStart"/>
      <w:r w:rsidRPr="004C4BDD">
        <w:rPr>
          <w:rFonts w:ascii="Times New Roman" w:hAnsi="Times New Roman" w:cs="Times New Roman"/>
        </w:rPr>
        <w:t>Aryca</w:t>
      </w:r>
      <w:proofErr w:type="spellEnd"/>
      <w:r w:rsidRPr="004C4BDD">
        <w:rPr>
          <w:rFonts w:ascii="Times New Roman" w:hAnsi="Times New Roman" w:cs="Times New Roman"/>
        </w:rPr>
        <w:t xml:space="preserve"> provided a listing of NCR contact names, </w:t>
      </w:r>
      <w:proofErr w:type="gramStart"/>
      <w:r w:rsidRPr="004C4BDD">
        <w:rPr>
          <w:rFonts w:ascii="Times New Roman" w:hAnsi="Times New Roman" w:cs="Times New Roman"/>
        </w:rPr>
        <w:t>numbers</w:t>
      </w:r>
      <w:proofErr w:type="gramEnd"/>
      <w:r w:rsidRPr="004C4BDD">
        <w:rPr>
          <w:rFonts w:ascii="Times New Roman" w:hAnsi="Times New Roman" w:cs="Times New Roman"/>
        </w:rPr>
        <w:t xml:space="preserve"> and emails.</w:t>
      </w:r>
    </w:p>
    <w:p w14:paraId="77E267FF" w14:textId="77777777" w:rsidR="004C4BDD" w:rsidRPr="004C4BDD" w:rsidRDefault="004C4BDD" w:rsidP="004C4BDD">
      <w:pPr>
        <w:pStyle w:val="NoSpacing"/>
        <w:rPr>
          <w:rFonts w:ascii="Times New Roman" w:hAnsi="Times New Roman" w:cs="Times New Roman"/>
        </w:rPr>
      </w:pPr>
    </w:p>
    <w:p w14:paraId="43BC915B"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 When can neighborhood groups expect to start receiving the engagement program/program templates? Are we still on for April 15?</w:t>
      </w:r>
    </w:p>
    <w:p w14:paraId="3421234E"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 xml:space="preserve">Templates and operations manual will be available on April 15th.  </w:t>
      </w:r>
    </w:p>
    <w:p w14:paraId="7654399B" w14:textId="77777777" w:rsidR="004C4BDD" w:rsidRPr="004C4BDD" w:rsidRDefault="004C4BDD" w:rsidP="004C4BDD">
      <w:pPr>
        <w:pStyle w:val="NoSpacing"/>
        <w:rPr>
          <w:rFonts w:ascii="Times New Roman" w:hAnsi="Times New Roman" w:cs="Times New Roman"/>
        </w:rPr>
      </w:pPr>
    </w:p>
    <w:p w14:paraId="1832DA16" w14:textId="77777777" w:rsidR="004C4BDD" w:rsidRPr="004C4BDD" w:rsidRDefault="004C4BDD" w:rsidP="004C4BDD">
      <w:pPr>
        <w:pStyle w:val="NoSpacing"/>
        <w:rPr>
          <w:rFonts w:ascii="Times New Roman" w:hAnsi="Times New Roman" w:cs="Times New Roman"/>
          <w:b/>
          <w:bCs/>
        </w:rPr>
      </w:pPr>
      <w:r w:rsidRPr="004C4BDD">
        <w:rPr>
          <w:rFonts w:ascii="Times New Roman" w:hAnsi="Times New Roman" w:cs="Times New Roman"/>
          <w:b/>
          <w:bCs/>
        </w:rPr>
        <w:lastRenderedPageBreak/>
        <w:t>2021 General Budget Overview</w:t>
      </w:r>
    </w:p>
    <w:p w14:paraId="71E52B52"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Becky reviewed the 2021 WCC Budget with meeting attendees (see attached budget).  The Board agreed that the majority of this year’s funds will be attributed to putting in place the NCR’s requirements.</w:t>
      </w:r>
    </w:p>
    <w:p w14:paraId="7FBBE4DE" w14:textId="77777777" w:rsidR="004C4BDD" w:rsidRPr="004C4BDD" w:rsidRDefault="004C4BDD" w:rsidP="004C4BDD">
      <w:pPr>
        <w:pStyle w:val="NoSpacing"/>
        <w:rPr>
          <w:rFonts w:ascii="Times New Roman" w:hAnsi="Times New Roman" w:cs="Times New Roman"/>
        </w:rPr>
      </w:pPr>
    </w:p>
    <w:p w14:paraId="6648110E" w14:textId="77777777" w:rsidR="004C4BDD" w:rsidRPr="004C4BDD" w:rsidRDefault="004C4BDD" w:rsidP="004C4BDD">
      <w:pPr>
        <w:pStyle w:val="NoSpacing"/>
        <w:rPr>
          <w:rFonts w:ascii="Times New Roman" w:hAnsi="Times New Roman" w:cs="Times New Roman"/>
          <w:b/>
          <w:bCs/>
        </w:rPr>
      </w:pPr>
      <w:r w:rsidRPr="004C4BDD">
        <w:rPr>
          <w:rFonts w:ascii="Times New Roman" w:hAnsi="Times New Roman" w:cs="Times New Roman"/>
          <w:b/>
          <w:bCs/>
        </w:rPr>
        <w:t>Plan Modifications Review &amp; Preliminary Board Vote</w:t>
      </w:r>
    </w:p>
    <w:p w14:paraId="75C34264"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Finalized Plan Modifications Proposals were sent to the Board for a preliminary vote.  Committee Chairs presented their projects [Outreach/Engagement, Environment, Safety/Health].  The Plan Modifications were approved to move forward.</w:t>
      </w:r>
    </w:p>
    <w:p w14:paraId="5ED6DD47" w14:textId="77777777" w:rsidR="004C4BDD" w:rsidRPr="004C4BDD" w:rsidRDefault="004C4BDD" w:rsidP="004C4BDD">
      <w:pPr>
        <w:pStyle w:val="NoSpacing"/>
        <w:rPr>
          <w:rFonts w:ascii="Times New Roman" w:hAnsi="Times New Roman" w:cs="Times New Roman"/>
        </w:rPr>
      </w:pPr>
    </w:p>
    <w:p w14:paraId="73F3DCCF" w14:textId="77777777" w:rsidR="004C4BDD" w:rsidRPr="004C4BDD" w:rsidRDefault="004C4BDD" w:rsidP="004C4BDD">
      <w:pPr>
        <w:pStyle w:val="NoSpacing"/>
        <w:rPr>
          <w:rFonts w:ascii="Times New Roman" w:hAnsi="Times New Roman" w:cs="Times New Roman"/>
          <w:b/>
          <w:bCs/>
        </w:rPr>
      </w:pPr>
      <w:r w:rsidRPr="004C4BDD">
        <w:rPr>
          <w:rFonts w:ascii="Times New Roman" w:hAnsi="Times New Roman" w:cs="Times New Roman"/>
          <w:b/>
          <w:bCs/>
        </w:rPr>
        <w:t xml:space="preserve">Committee Updates: </w:t>
      </w:r>
    </w:p>
    <w:p w14:paraId="6D6AE03E"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Events Committee – Pat</w:t>
      </w:r>
    </w:p>
    <w:p w14:paraId="38298BDB"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 xml:space="preserve">Windom Reads post-event </w:t>
      </w:r>
      <w:proofErr w:type="gramStart"/>
      <w:r w:rsidRPr="004C4BDD">
        <w:rPr>
          <w:rFonts w:ascii="Times New Roman" w:hAnsi="Times New Roman" w:cs="Times New Roman"/>
        </w:rPr>
        <w:t>update</w:t>
      </w:r>
      <w:proofErr w:type="gramEnd"/>
    </w:p>
    <w:p w14:paraId="2CE7289A" w14:textId="77777777" w:rsidR="004C4BDD" w:rsidRPr="004C4BDD" w:rsidRDefault="004C4BDD" w:rsidP="004C4BDD">
      <w:pPr>
        <w:pStyle w:val="NoSpacing"/>
        <w:rPr>
          <w:rFonts w:ascii="Times New Roman" w:hAnsi="Times New Roman" w:cs="Times New Roman"/>
        </w:rPr>
      </w:pPr>
    </w:p>
    <w:p w14:paraId="3B0D5FD5" w14:textId="77777777" w:rsidR="004C4BDD" w:rsidRPr="004C4BDD" w:rsidRDefault="004C4BDD" w:rsidP="004C4BDD">
      <w:pPr>
        <w:pStyle w:val="NoSpacing"/>
        <w:rPr>
          <w:rFonts w:ascii="Times New Roman" w:hAnsi="Times New Roman" w:cs="Times New Roman"/>
          <w:b/>
          <w:bCs/>
        </w:rPr>
      </w:pPr>
      <w:r w:rsidRPr="004C4BDD">
        <w:rPr>
          <w:rFonts w:ascii="Times New Roman" w:hAnsi="Times New Roman" w:cs="Times New Roman"/>
          <w:b/>
          <w:bCs/>
        </w:rPr>
        <w:t xml:space="preserve">Outreach and Engagement Committee – Michelle </w:t>
      </w:r>
    </w:p>
    <w:p w14:paraId="0B223796"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Spring newsletter &amp; Survey prep projects</w:t>
      </w:r>
    </w:p>
    <w:p w14:paraId="3ABB3ABA" w14:textId="77777777" w:rsidR="004C4BDD" w:rsidRPr="004C4BDD" w:rsidRDefault="004C4BDD" w:rsidP="004C4BDD">
      <w:pPr>
        <w:pStyle w:val="NoSpacing"/>
        <w:rPr>
          <w:rFonts w:ascii="Times New Roman" w:hAnsi="Times New Roman" w:cs="Times New Roman"/>
        </w:rPr>
      </w:pPr>
    </w:p>
    <w:p w14:paraId="3BC8C51E" w14:textId="77777777" w:rsidR="004C4BDD" w:rsidRPr="004C4BDD" w:rsidRDefault="004C4BDD" w:rsidP="004C4BDD">
      <w:pPr>
        <w:pStyle w:val="NoSpacing"/>
        <w:rPr>
          <w:rFonts w:ascii="Times New Roman" w:hAnsi="Times New Roman" w:cs="Times New Roman"/>
          <w:b/>
          <w:bCs/>
        </w:rPr>
      </w:pPr>
      <w:r w:rsidRPr="004C4BDD">
        <w:rPr>
          <w:rFonts w:ascii="Times New Roman" w:hAnsi="Times New Roman" w:cs="Times New Roman"/>
          <w:b/>
          <w:bCs/>
        </w:rPr>
        <w:t xml:space="preserve">Environmental – Pete </w:t>
      </w:r>
    </w:p>
    <w:p w14:paraId="203ED7AF"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Spring happenings and planned activities (Story of Plastic on April 15th)</w:t>
      </w:r>
    </w:p>
    <w:p w14:paraId="25E50880" w14:textId="77777777" w:rsidR="004C4BDD" w:rsidRPr="004C4BDD" w:rsidRDefault="004C4BDD" w:rsidP="004C4BDD">
      <w:pPr>
        <w:pStyle w:val="NoSpacing"/>
        <w:rPr>
          <w:rFonts w:ascii="Times New Roman" w:hAnsi="Times New Roman" w:cs="Times New Roman"/>
        </w:rPr>
      </w:pPr>
    </w:p>
    <w:p w14:paraId="5E83EB9E" w14:textId="77777777" w:rsidR="004C4BDD" w:rsidRPr="004C4BDD" w:rsidRDefault="004C4BDD" w:rsidP="004C4BDD">
      <w:pPr>
        <w:pStyle w:val="NoSpacing"/>
        <w:rPr>
          <w:rFonts w:ascii="Times New Roman" w:hAnsi="Times New Roman" w:cs="Times New Roman"/>
          <w:b/>
          <w:bCs/>
        </w:rPr>
      </w:pPr>
      <w:r w:rsidRPr="004C4BDD">
        <w:rPr>
          <w:rFonts w:ascii="Times New Roman" w:hAnsi="Times New Roman" w:cs="Times New Roman"/>
          <w:b/>
          <w:bCs/>
        </w:rPr>
        <w:t>Public Safety and Health – Patrick</w:t>
      </w:r>
    </w:p>
    <w:p w14:paraId="05F2F36E"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 xml:space="preserve">Outreach to block leaders on plan modification home security </w:t>
      </w:r>
      <w:proofErr w:type="gramStart"/>
      <w:r w:rsidRPr="004C4BDD">
        <w:rPr>
          <w:rFonts w:ascii="Times New Roman" w:hAnsi="Times New Roman" w:cs="Times New Roman"/>
        </w:rPr>
        <w:t>project</w:t>
      </w:r>
      <w:proofErr w:type="gramEnd"/>
    </w:p>
    <w:p w14:paraId="54716D12" w14:textId="77777777" w:rsidR="004C4BDD" w:rsidRPr="004C4BDD" w:rsidRDefault="004C4BDD" w:rsidP="004C4BDD">
      <w:pPr>
        <w:pStyle w:val="NoSpacing"/>
        <w:rPr>
          <w:rFonts w:ascii="Times New Roman" w:hAnsi="Times New Roman" w:cs="Times New Roman"/>
        </w:rPr>
      </w:pPr>
    </w:p>
    <w:p w14:paraId="1E722887"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 xml:space="preserve">The February Minutes approval were postponed until April </w:t>
      </w:r>
      <w:proofErr w:type="gramStart"/>
      <w:r w:rsidRPr="004C4BDD">
        <w:rPr>
          <w:rFonts w:ascii="Times New Roman" w:hAnsi="Times New Roman" w:cs="Times New Roman"/>
        </w:rPr>
        <w:t>Meeting</w:t>
      </w:r>
      <w:proofErr w:type="gramEnd"/>
    </w:p>
    <w:p w14:paraId="1C89867B" w14:textId="77777777" w:rsidR="004C4BDD" w:rsidRPr="004C4BDD" w:rsidRDefault="004C4BDD" w:rsidP="004C4BDD">
      <w:pPr>
        <w:pStyle w:val="NoSpacing"/>
        <w:rPr>
          <w:rFonts w:ascii="Times New Roman" w:hAnsi="Times New Roman" w:cs="Times New Roman"/>
        </w:rPr>
      </w:pPr>
    </w:p>
    <w:p w14:paraId="62F8E271"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Move to adjourn meeting at 8:42 p.m.</w:t>
      </w:r>
    </w:p>
    <w:p w14:paraId="0113E704" w14:textId="77777777" w:rsidR="004C4BDD" w:rsidRPr="004C4BDD" w:rsidRDefault="004C4BDD" w:rsidP="004C4BDD">
      <w:pPr>
        <w:pStyle w:val="NoSpacing"/>
        <w:rPr>
          <w:rFonts w:ascii="Times New Roman" w:hAnsi="Times New Roman" w:cs="Times New Roman"/>
        </w:rPr>
      </w:pPr>
    </w:p>
    <w:p w14:paraId="73922F62" w14:textId="77777777" w:rsidR="004C4BDD" w:rsidRPr="004C4BDD" w:rsidRDefault="004C4BDD" w:rsidP="004C4BDD">
      <w:pPr>
        <w:pStyle w:val="NoSpacing"/>
        <w:rPr>
          <w:rFonts w:ascii="Times New Roman" w:hAnsi="Times New Roman" w:cs="Times New Roman"/>
          <w:b/>
          <w:bCs/>
        </w:rPr>
      </w:pPr>
      <w:r w:rsidRPr="004C4BDD">
        <w:rPr>
          <w:rFonts w:ascii="Times New Roman" w:hAnsi="Times New Roman" w:cs="Times New Roman"/>
          <w:b/>
          <w:bCs/>
        </w:rPr>
        <w:t>Additional Meeting notes for further information:</w:t>
      </w:r>
    </w:p>
    <w:p w14:paraId="4A30C5E0"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 xml:space="preserve">Trial Safety website: https://www.minneapolismn.gov/government/programs-initiatives/trial-support-safety/ </w:t>
      </w:r>
    </w:p>
    <w:p w14:paraId="4C2410BE" w14:textId="77777777" w:rsidR="004C4BDD" w:rsidRPr="004C4BDD" w:rsidRDefault="004C4BDD" w:rsidP="004C4BDD">
      <w:pPr>
        <w:pStyle w:val="NoSpacing"/>
        <w:rPr>
          <w:rFonts w:ascii="Times New Roman" w:hAnsi="Times New Roman" w:cs="Times New Roman"/>
        </w:rPr>
      </w:pPr>
    </w:p>
    <w:p w14:paraId="1EA33838" w14:textId="77777777" w:rsidR="004C4BDD" w:rsidRPr="004C4BDD" w:rsidRDefault="004C4BDD" w:rsidP="004C4BDD">
      <w:pPr>
        <w:pStyle w:val="NoSpacing"/>
        <w:rPr>
          <w:rFonts w:ascii="Times New Roman" w:hAnsi="Times New Roman" w:cs="Times New Roman"/>
          <w:b/>
          <w:bCs/>
        </w:rPr>
      </w:pPr>
      <w:r w:rsidRPr="004C4BDD">
        <w:rPr>
          <w:rFonts w:ascii="Times New Roman" w:hAnsi="Times New Roman" w:cs="Times New Roman"/>
          <w:b/>
          <w:bCs/>
        </w:rPr>
        <w:t xml:space="preserve">Includes links to social </w:t>
      </w:r>
      <w:proofErr w:type="gramStart"/>
      <w:r w:rsidRPr="004C4BDD">
        <w:rPr>
          <w:rFonts w:ascii="Times New Roman" w:hAnsi="Times New Roman" w:cs="Times New Roman"/>
          <w:b/>
          <w:bCs/>
        </w:rPr>
        <w:t>media</w:t>
      </w:r>
      <w:proofErr w:type="gramEnd"/>
      <w:r w:rsidRPr="004C4BDD">
        <w:rPr>
          <w:rFonts w:ascii="Times New Roman" w:hAnsi="Times New Roman" w:cs="Times New Roman"/>
          <w:b/>
          <w:bCs/>
        </w:rPr>
        <w:t xml:space="preserve"> </w:t>
      </w:r>
    </w:p>
    <w:p w14:paraId="76B08519"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 xml:space="preserve">Facebook and Twitter will have the most up to date information </w:t>
      </w:r>
      <w:proofErr w:type="gramStart"/>
      <w:r w:rsidRPr="004C4BDD">
        <w:rPr>
          <w:rFonts w:ascii="Times New Roman" w:hAnsi="Times New Roman" w:cs="Times New Roman"/>
        </w:rPr>
        <w:t>https://twitter.com/CityMinneapolis</w:t>
      </w:r>
      <w:proofErr w:type="gramEnd"/>
      <w:r w:rsidRPr="004C4BDD">
        <w:rPr>
          <w:rFonts w:ascii="Times New Roman" w:hAnsi="Times New Roman" w:cs="Times New Roman"/>
        </w:rPr>
        <w:t xml:space="preserve"> </w:t>
      </w:r>
    </w:p>
    <w:p w14:paraId="6CEEF83B"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 xml:space="preserve"> https://www.facebook.com/cityofminneapolis </w:t>
      </w:r>
    </w:p>
    <w:p w14:paraId="26B5DBDB"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Operation Safety Net</w:t>
      </w:r>
    </w:p>
    <w:p w14:paraId="29C0341B"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Follow Facebook and Twitter</w:t>
      </w:r>
    </w:p>
    <w:p w14:paraId="4D9BB797" w14:textId="77777777" w:rsidR="004C4BDD" w:rsidRPr="004C4BDD" w:rsidRDefault="004C4BDD" w:rsidP="004C4BDD">
      <w:pPr>
        <w:pStyle w:val="NoSpacing"/>
        <w:rPr>
          <w:rFonts w:ascii="Times New Roman" w:hAnsi="Times New Roman" w:cs="Times New Roman"/>
        </w:rPr>
      </w:pPr>
    </w:p>
    <w:p w14:paraId="69DEF624" w14:textId="77777777" w:rsidR="004C4BDD" w:rsidRPr="004C4BDD" w:rsidRDefault="004C4BDD" w:rsidP="004C4BDD">
      <w:pPr>
        <w:pStyle w:val="NoSpacing"/>
        <w:rPr>
          <w:rFonts w:ascii="Times New Roman" w:hAnsi="Times New Roman" w:cs="Times New Roman"/>
          <w:b/>
          <w:bCs/>
        </w:rPr>
      </w:pPr>
      <w:r w:rsidRPr="004C4BDD">
        <w:rPr>
          <w:rFonts w:ascii="Times New Roman" w:hAnsi="Times New Roman" w:cs="Times New Roman"/>
          <w:b/>
          <w:bCs/>
        </w:rPr>
        <w:t xml:space="preserve">City of Minneapolis press conferences - weekly Thursday at 10:30am </w:t>
      </w:r>
    </w:p>
    <w:p w14:paraId="2995BE90"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 xml:space="preserve">Streamed live on city Facebook </w:t>
      </w:r>
      <w:proofErr w:type="gramStart"/>
      <w:r w:rsidRPr="004C4BDD">
        <w:rPr>
          <w:rFonts w:ascii="Times New Roman" w:hAnsi="Times New Roman" w:cs="Times New Roman"/>
        </w:rPr>
        <w:t>page</w:t>
      </w:r>
      <w:proofErr w:type="gramEnd"/>
    </w:p>
    <w:p w14:paraId="70BC5AF9" w14:textId="77777777" w:rsidR="004C4BDD" w:rsidRPr="004C4BDD" w:rsidRDefault="004C4BDD" w:rsidP="004C4BDD">
      <w:pPr>
        <w:pStyle w:val="NoSpacing"/>
        <w:rPr>
          <w:rFonts w:ascii="Times New Roman" w:hAnsi="Times New Roman" w:cs="Times New Roman"/>
        </w:rPr>
      </w:pPr>
    </w:p>
    <w:p w14:paraId="04FAF94C" w14:textId="77777777" w:rsidR="004C4BDD" w:rsidRPr="004C4BDD" w:rsidRDefault="004C4BDD" w:rsidP="004C4BDD">
      <w:pPr>
        <w:pStyle w:val="NoSpacing"/>
        <w:rPr>
          <w:rFonts w:ascii="Times New Roman" w:hAnsi="Times New Roman" w:cs="Times New Roman"/>
          <w:b/>
          <w:bCs/>
        </w:rPr>
      </w:pPr>
      <w:r w:rsidRPr="004C4BDD">
        <w:rPr>
          <w:rFonts w:ascii="Times New Roman" w:hAnsi="Times New Roman" w:cs="Times New Roman"/>
          <w:b/>
          <w:bCs/>
        </w:rPr>
        <w:t>Operation Safety Net press conferences - weekly Monday at 2pm</w:t>
      </w:r>
    </w:p>
    <w:p w14:paraId="2B3A8F62"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 xml:space="preserve">Streamed live on their Facebook </w:t>
      </w:r>
      <w:proofErr w:type="gramStart"/>
      <w:r w:rsidRPr="004C4BDD">
        <w:rPr>
          <w:rFonts w:ascii="Times New Roman" w:hAnsi="Times New Roman" w:cs="Times New Roman"/>
        </w:rPr>
        <w:t>page</w:t>
      </w:r>
      <w:proofErr w:type="gramEnd"/>
    </w:p>
    <w:p w14:paraId="009B73FA" w14:textId="77777777" w:rsidR="004C4BDD" w:rsidRPr="004C4BDD" w:rsidRDefault="004C4BDD" w:rsidP="004C4BDD">
      <w:pPr>
        <w:pStyle w:val="NoSpacing"/>
        <w:rPr>
          <w:rFonts w:ascii="Times New Roman" w:hAnsi="Times New Roman" w:cs="Times New Roman"/>
        </w:rPr>
      </w:pPr>
    </w:p>
    <w:p w14:paraId="66BCFB56" w14:textId="77777777" w:rsidR="004C4BDD" w:rsidRPr="004C4BDD" w:rsidRDefault="004C4BDD" w:rsidP="004C4BDD">
      <w:pPr>
        <w:pStyle w:val="NoSpacing"/>
        <w:rPr>
          <w:rFonts w:ascii="Times New Roman" w:hAnsi="Times New Roman" w:cs="Times New Roman"/>
          <w:b/>
          <w:bCs/>
        </w:rPr>
      </w:pPr>
      <w:r w:rsidRPr="004C4BDD">
        <w:rPr>
          <w:rFonts w:ascii="Times New Roman" w:hAnsi="Times New Roman" w:cs="Times New Roman"/>
          <w:b/>
          <w:bCs/>
        </w:rPr>
        <w:t xml:space="preserve">Cultural radio programs will have weekly </w:t>
      </w:r>
      <w:proofErr w:type="gramStart"/>
      <w:r w:rsidRPr="004C4BDD">
        <w:rPr>
          <w:rFonts w:ascii="Times New Roman" w:hAnsi="Times New Roman" w:cs="Times New Roman"/>
          <w:b/>
          <w:bCs/>
        </w:rPr>
        <w:t>programs</w:t>
      </w:r>
      <w:proofErr w:type="gramEnd"/>
    </w:p>
    <w:p w14:paraId="7B02F0F3" w14:textId="77777777" w:rsidR="004C4BDD" w:rsidRPr="004C4BDD" w:rsidRDefault="004C4BDD" w:rsidP="004C4BDD">
      <w:pPr>
        <w:pStyle w:val="NoSpacing"/>
        <w:rPr>
          <w:rFonts w:ascii="Times New Roman" w:hAnsi="Times New Roman" w:cs="Times New Roman"/>
        </w:rPr>
      </w:pPr>
    </w:p>
    <w:p w14:paraId="3AE2965C"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Business and Property Safety</w:t>
      </w:r>
    </w:p>
    <w:p w14:paraId="21AF1978"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 xml:space="preserve">https://www.minneapolismn.gov/government/programs-initiatives/trial-support-safety/business-property-safety/ </w:t>
      </w:r>
    </w:p>
    <w:p w14:paraId="5570E676" w14:textId="77777777" w:rsidR="004C4BDD" w:rsidRPr="004C4BDD" w:rsidRDefault="004C4BDD" w:rsidP="004C4BDD">
      <w:pPr>
        <w:pStyle w:val="NoSpacing"/>
        <w:rPr>
          <w:rFonts w:ascii="Times New Roman" w:hAnsi="Times New Roman" w:cs="Times New Roman"/>
        </w:rPr>
      </w:pPr>
    </w:p>
    <w:p w14:paraId="67461CD9"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Resident Safety</w:t>
      </w:r>
    </w:p>
    <w:p w14:paraId="07CDA4D3"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https://www.minneapolismn.gov/government/programs-initiatives/trial-support-safety/resident-safety/</w:t>
      </w:r>
    </w:p>
    <w:p w14:paraId="7738ED05" w14:textId="77777777" w:rsidR="004C4BDD" w:rsidRPr="004C4BDD" w:rsidRDefault="004C4BDD" w:rsidP="004C4BDD">
      <w:pPr>
        <w:pStyle w:val="NoSpacing"/>
        <w:rPr>
          <w:rFonts w:ascii="Times New Roman" w:hAnsi="Times New Roman" w:cs="Times New Roman"/>
        </w:rPr>
      </w:pPr>
    </w:p>
    <w:p w14:paraId="5DE9C5C3"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Cultural wellness directory</w:t>
      </w:r>
    </w:p>
    <w:p w14:paraId="6C54A7DF"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 xml:space="preserve">https://www.culturalwellnessdirectory.com/ </w:t>
      </w:r>
    </w:p>
    <w:p w14:paraId="06B914A5" w14:textId="77777777" w:rsidR="004C4BDD" w:rsidRPr="004C4BDD" w:rsidRDefault="004C4BDD" w:rsidP="004C4BDD">
      <w:pPr>
        <w:pStyle w:val="NoSpacing"/>
        <w:rPr>
          <w:rFonts w:ascii="Times New Roman" w:hAnsi="Times New Roman" w:cs="Times New Roman"/>
        </w:rPr>
      </w:pPr>
    </w:p>
    <w:p w14:paraId="0559B086" w14:textId="77777777" w:rsidR="004C4BDD" w:rsidRPr="004C4BDD" w:rsidRDefault="004C4BDD" w:rsidP="004C4BDD">
      <w:pPr>
        <w:pStyle w:val="NoSpacing"/>
        <w:rPr>
          <w:rFonts w:ascii="Times New Roman" w:hAnsi="Times New Roman" w:cs="Times New Roman"/>
        </w:rPr>
      </w:pPr>
      <w:r w:rsidRPr="004C4BDD">
        <w:rPr>
          <w:rFonts w:ascii="Times New Roman" w:hAnsi="Times New Roman" w:cs="Times New Roman"/>
        </w:rPr>
        <w:t>https://www.minneapolisfoundation.org/stories/fund-for-safe-communities/2021-micro-grants/</w:t>
      </w:r>
    </w:p>
    <w:p w14:paraId="6E0B3994" w14:textId="4C2950E4" w:rsidR="00DF7C74" w:rsidRPr="00755106" w:rsidRDefault="00DF7C74" w:rsidP="0044371C">
      <w:pPr>
        <w:pStyle w:val="NoSpacing"/>
        <w:rPr>
          <w:rFonts w:ascii="Times New Roman" w:hAnsi="Times New Roman" w:cs="Times New Roman"/>
          <w:b/>
          <w:bCs/>
        </w:rPr>
      </w:pPr>
    </w:p>
    <w:sectPr w:rsidR="00DF7C74" w:rsidRPr="00755106" w:rsidSect="00C905BE">
      <w:pgSz w:w="12240" w:h="15840"/>
      <w:pgMar w:top="360" w:right="1152" w:bottom="63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327FA9"/>
    <w:multiLevelType w:val="hybridMultilevel"/>
    <w:tmpl w:val="9CA83F14"/>
    <w:lvl w:ilvl="0" w:tplc="54FA8B2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1760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C27A2C"/>
    <w:multiLevelType w:val="multilevel"/>
    <w:tmpl w:val="7F5A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A4263"/>
    <w:multiLevelType w:val="multilevel"/>
    <w:tmpl w:val="1F5C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33"/>
    <w:rsid w:val="000049BB"/>
    <w:rsid w:val="00013DF3"/>
    <w:rsid w:val="00015376"/>
    <w:rsid w:val="00030E5E"/>
    <w:rsid w:val="00056957"/>
    <w:rsid w:val="000C0798"/>
    <w:rsid w:val="000D1255"/>
    <w:rsid w:val="0011358E"/>
    <w:rsid w:val="00190E49"/>
    <w:rsid w:val="001B0191"/>
    <w:rsid w:val="001D22CC"/>
    <w:rsid w:val="00210A89"/>
    <w:rsid w:val="0022371A"/>
    <w:rsid w:val="00260794"/>
    <w:rsid w:val="00265000"/>
    <w:rsid w:val="002752D0"/>
    <w:rsid w:val="00276031"/>
    <w:rsid w:val="002A75C9"/>
    <w:rsid w:val="002C4AA2"/>
    <w:rsid w:val="002D3151"/>
    <w:rsid w:val="002E4FD4"/>
    <w:rsid w:val="002F1A45"/>
    <w:rsid w:val="0036695E"/>
    <w:rsid w:val="00386A66"/>
    <w:rsid w:val="003A7C2A"/>
    <w:rsid w:val="003B17F2"/>
    <w:rsid w:val="003D26A0"/>
    <w:rsid w:val="003E22C2"/>
    <w:rsid w:val="003E4229"/>
    <w:rsid w:val="00415982"/>
    <w:rsid w:val="0044255D"/>
    <w:rsid w:val="0044371C"/>
    <w:rsid w:val="00470421"/>
    <w:rsid w:val="00497045"/>
    <w:rsid w:val="004A4EE9"/>
    <w:rsid w:val="004C010A"/>
    <w:rsid w:val="004C4BDD"/>
    <w:rsid w:val="004C7D6A"/>
    <w:rsid w:val="004D3358"/>
    <w:rsid w:val="004F5974"/>
    <w:rsid w:val="00526D3B"/>
    <w:rsid w:val="005B2382"/>
    <w:rsid w:val="005B4570"/>
    <w:rsid w:val="005C1905"/>
    <w:rsid w:val="005C4B65"/>
    <w:rsid w:val="005D2795"/>
    <w:rsid w:val="005F5678"/>
    <w:rsid w:val="0060766D"/>
    <w:rsid w:val="00625A07"/>
    <w:rsid w:val="006400D5"/>
    <w:rsid w:val="00656C7E"/>
    <w:rsid w:val="00657A69"/>
    <w:rsid w:val="00697E2F"/>
    <w:rsid w:val="006F0AD7"/>
    <w:rsid w:val="007110E3"/>
    <w:rsid w:val="007226BA"/>
    <w:rsid w:val="0073538A"/>
    <w:rsid w:val="00755106"/>
    <w:rsid w:val="007558CD"/>
    <w:rsid w:val="00771BBF"/>
    <w:rsid w:val="00785F33"/>
    <w:rsid w:val="007A3C30"/>
    <w:rsid w:val="007A4DF9"/>
    <w:rsid w:val="00801982"/>
    <w:rsid w:val="008037DF"/>
    <w:rsid w:val="00812DCF"/>
    <w:rsid w:val="00843215"/>
    <w:rsid w:val="008504DA"/>
    <w:rsid w:val="00874887"/>
    <w:rsid w:val="00877CE6"/>
    <w:rsid w:val="00886AE0"/>
    <w:rsid w:val="008C23CC"/>
    <w:rsid w:val="008C4E9F"/>
    <w:rsid w:val="00906B25"/>
    <w:rsid w:val="00927971"/>
    <w:rsid w:val="00940F38"/>
    <w:rsid w:val="00950F17"/>
    <w:rsid w:val="009734A5"/>
    <w:rsid w:val="009B113F"/>
    <w:rsid w:val="009D381D"/>
    <w:rsid w:val="009E0923"/>
    <w:rsid w:val="009F2554"/>
    <w:rsid w:val="009F3A0C"/>
    <w:rsid w:val="00A14946"/>
    <w:rsid w:val="00A604BE"/>
    <w:rsid w:val="00A87624"/>
    <w:rsid w:val="00AB14DD"/>
    <w:rsid w:val="00AF0747"/>
    <w:rsid w:val="00B40D48"/>
    <w:rsid w:val="00BA3E47"/>
    <w:rsid w:val="00BC57AB"/>
    <w:rsid w:val="00BE38D4"/>
    <w:rsid w:val="00BF2394"/>
    <w:rsid w:val="00C12878"/>
    <w:rsid w:val="00C26F3F"/>
    <w:rsid w:val="00C27BAA"/>
    <w:rsid w:val="00C905BE"/>
    <w:rsid w:val="00C97E9F"/>
    <w:rsid w:val="00CF45CC"/>
    <w:rsid w:val="00D106C9"/>
    <w:rsid w:val="00D20ABA"/>
    <w:rsid w:val="00D36222"/>
    <w:rsid w:val="00D430FD"/>
    <w:rsid w:val="00DF7C74"/>
    <w:rsid w:val="00E23DEF"/>
    <w:rsid w:val="00E54815"/>
    <w:rsid w:val="00E870AD"/>
    <w:rsid w:val="00E97EF9"/>
    <w:rsid w:val="00EA1297"/>
    <w:rsid w:val="00EC4235"/>
    <w:rsid w:val="00ED053F"/>
    <w:rsid w:val="00ED5014"/>
    <w:rsid w:val="00ED5A91"/>
    <w:rsid w:val="00F2378A"/>
    <w:rsid w:val="00F62234"/>
    <w:rsid w:val="00F90A61"/>
    <w:rsid w:val="00FB13BF"/>
    <w:rsid w:val="00FC3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407FE"/>
  <w14:defaultImageDpi w14:val="300"/>
  <w15:docId w15:val="{30CEFC7C-D873-48E4-8D24-D3924A7A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57A6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57A69"/>
    <w:rPr>
      <w:rFonts w:ascii="Times New Roman" w:hAnsi="Times New Roman" w:cs="Times New Roman"/>
      <w:b/>
      <w:bCs/>
      <w:sz w:val="36"/>
      <w:szCs w:val="36"/>
    </w:rPr>
  </w:style>
  <w:style w:type="paragraph" w:styleId="NormalWeb">
    <w:name w:val="Normal (Web)"/>
    <w:basedOn w:val="Normal"/>
    <w:uiPriority w:val="99"/>
    <w:semiHidden/>
    <w:unhideWhenUsed/>
    <w:rsid w:val="00657A69"/>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657A69"/>
  </w:style>
  <w:style w:type="character" w:styleId="Hyperlink">
    <w:name w:val="Hyperlink"/>
    <w:basedOn w:val="DefaultParagraphFont"/>
    <w:uiPriority w:val="99"/>
    <w:unhideWhenUsed/>
    <w:rsid w:val="00657A69"/>
    <w:rPr>
      <w:color w:val="0000FF"/>
      <w:u w:val="single"/>
    </w:rPr>
  </w:style>
  <w:style w:type="paragraph" w:styleId="NoSpacing">
    <w:name w:val="No Spacing"/>
    <w:uiPriority w:val="1"/>
    <w:qFormat/>
    <w:rsid w:val="00A14946"/>
    <w:rPr>
      <w:rFonts w:eastAsiaTheme="minorHAnsi"/>
      <w:sz w:val="22"/>
      <w:szCs w:val="22"/>
    </w:rPr>
  </w:style>
  <w:style w:type="paragraph" w:styleId="ListParagraph">
    <w:name w:val="List Paragraph"/>
    <w:basedOn w:val="Normal"/>
    <w:uiPriority w:val="34"/>
    <w:qFormat/>
    <w:rsid w:val="005C1905"/>
    <w:pPr>
      <w:ind w:left="720"/>
      <w:contextualSpacing/>
    </w:pPr>
  </w:style>
  <w:style w:type="character" w:styleId="Emphasis">
    <w:name w:val="Emphasis"/>
    <w:basedOn w:val="DefaultParagraphFont"/>
    <w:uiPriority w:val="20"/>
    <w:qFormat/>
    <w:rsid w:val="005C1905"/>
    <w:rPr>
      <w:i/>
      <w:iCs/>
    </w:rPr>
  </w:style>
  <w:style w:type="character" w:styleId="UnresolvedMention">
    <w:name w:val="Unresolved Mention"/>
    <w:basedOn w:val="DefaultParagraphFont"/>
    <w:uiPriority w:val="99"/>
    <w:semiHidden/>
    <w:unhideWhenUsed/>
    <w:rsid w:val="00ED5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980631">
      <w:bodyDiv w:val="1"/>
      <w:marLeft w:val="0"/>
      <w:marRight w:val="0"/>
      <w:marTop w:val="0"/>
      <w:marBottom w:val="0"/>
      <w:divBdr>
        <w:top w:val="none" w:sz="0" w:space="0" w:color="auto"/>
        <w:left w:val="none" w:sz="0" w:space="0" w:color="auto"/>
        <w:bottom w:val="none" w:sz="0" w:space="0" w:color="auto"/>
        <w:right w:val="none" w:sz="0" w:space="0" w:color="auto"/>
      </w:divBdr>
    </w:div>
    <w:div w:id="290207274">
      <w:bodyDiv w:val="1"/>
      <w:marLeft w:val="0"/>
      <w:marRight w:val="0"/>
      <w:marTop w:val="0"/>
      <w:marBottom w:val="0"/>
      <w:divBdr>
        <w:top w:val="none" w:sz="0" w:space="0" w:color="auto"/>
        <w:left w:val="none" w:sz="0" w:space="0" w:color="auto"/>
        <w:bottom w:val="none" w:sz="0" w:space="0" w:color="auto"/>
        <w:right w:val="none" w:sz="0" w:space="0" w:color="auto"/>
      </w:divBdr>
    </w:div>
    <w:div w:id="302544843">
      <w:bodyDiv w:val="1"/>
      <w:marLeft w:val="0"/>
      <w:marRight w:val="0"/>
      <w:marTop w:val="0"/>
      <w:marBottom w:val="0"/>
      <w:divBdr>
        <w:top w:val="none" w:sz="0" w:space="0" w:color="auto"/>
        <w:left w:val="none" w:sz="0" w:space="0" w:color="auto"/>
        <w:bottom w:val="none" w:sz="0" w:space="0" w:color="auto"/>
        <w:right w:val="none" w:sz="0" w:space="0" w:color="auto"/>
      </w:divBdr>
    </w:div>
    <w:div w:id="351499164">
      <w:bodyDiv w:val="1"/>
      <w:marLeft w:val="0"/>
      <w:marRight w:val="0"/>
      <w:marTop w:val="0"/>
      <w:marBottom w:val="0"/>
      <w:divBdr>
        <w:top w:val="none" w:sz="0" w:space="0" w:color="auto"/>
        <w:left w:val="none" w:sz="0" w:space="0" w:color="auto"/>
        <w:bottom w:val="none" w:sz="0" w:space="0" w:color="auto"/>
        <w:right w:val="none" w:sz="0" w:space="0" w:color="auto"/>
      </w:divBdr>
    </w:div>
    <w:div w:id="398332838">
      <w:bodyDiv w:val="1"/>
      <w:marLeft w:val="0"/>
      <w:marRight w:val="0"/>
      <w:marTop w:val="0"/>
      <w:marBottom w:val="0"/>
      <w:divBdr>
        <w:top w:val="none" w:sz="0" w:space="0" w:color="auto"/>
        <w:left w:val="none" w:sz="0" w:space="0" w:color="auto"/>
        <w:bottom w:val="none" w:sz="0" w:space="0" w:color="auto"/>
        <w:right w:val="none" w:sz="0" w:space="0" w:color="auto"/>
      </w:divBdr>
    </w:div>
    <w:div w:id="440220127">
      <w:bodyDiv w:val="1"/>
      <w:marLeft w:val="0"/>
      <w:marRight w:val="0"/>
      <w:marTop w:val="0"/>
      <w:marBottom w:val="0"/>
      <w:divBdr>
        <w:top w:val="none" w:sz="0" w:space="0" w:color="auto"/>
        <w:left w:val="none" w:sz="0" w:space="0" w:color="auto"/>
        <w:bottom w:val="none" w:sz="0" w:space="0" w:color="auto"/>
        <w:right w:val="none" w:sz="0" w:space="0" w:color="auto"/>
      </w:divBdr>
      <w:divsChild>
        <w:div w:id="1787115815">
          <w:marLeft w:val="0"/>
          <w:marRight w:val="0"/>
          <w:marTop w:val="0"/>
          <w:marBottom w:val="0"/>
          <w:divBdr>
            <w:top w:val="none" w:sz="0" w:space="0" w:color="auto"/>
            <w:left w:val="none" w:sz="0" w:space="0" w:color="auto"/>
            <w:bottom w:val="none" w:sz="0" w:space="0" w:color="auto"/>
            <w:right w:val="none" w:sz="0" w:space="0" w:color="auto"/>
          </w:divBdr>
          <w:divsChild>
            <w:div w:id="170532675">
              <w:marLeft w:val="0"/>
              <w:marRight w:val="0"/>
              <w:marTop w:val="0"/>
              <w:marBottom w:val="0"/>
              <w:divBdr>
                <w:top w:val="none" w:sz="0" w:space="0" w:color="auto"/>
                <w:left w:val="none" w:sz="0" w:space="0" w:color="auto"/>
                <w:bottom w:val="none" w:sz="0" w:space="0" w:color="auto"/>
                <w:right w:val="none" w:sz="0" w:space="0" w:color="auto"/>
              </w:divBdr>
              <w:divsChild>
                <w:div w:id="19349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7661">
      <w:bodyDiv w:val="1"/>
      <w:marLeft w:val="0"/>
      <w:marRight w:val="0"/>
      <w:marTop w:val="0"/>
      <w:marBottom w:val="0"/>
      <w:divBdr>
        <w:top w:val="none" w:sz="0" w:space="0" w:color="auto"/>
        <w:left w:val="none" w:sz="0" w:space="0" w:color="auto"/>
        <w:bottom w:val="none" w:sz="0" w:space="0" w:color="auto"/>
        <w:right w:val="none" w:sz="0" w:space="0" w:color="auto"/>
      </w:divBdr>
    </w:div>
    <w:div w:id="559175003">
      <w:bodyDiv w:val="1"/>
      <w:marLeft w:val="0"/>
      <w:marRight w:val="0"/>
      <w:marTop w:val="0"/>
      <w:marBottom w:val="0"/>
      <w:divBdr>
        <w:top w:val="none" w:sz="0" w:space="0" w:color="auto"/>
        <w:left w:val="none" w:sz="0" w:space="0" w:color="auto"/>
        <w:bottom w:val="none" w:sz="0" w:space="0" w:color="auto"/>
        <w:right w:val="none" w:sz="0" w:space="0" w:color="auto"/>
      </w:divBdr>
    </w:div>
    <w:div w:id="592398890">
      <w:bodyDiv w:val="1"/>
      <w:marLeft w:val="0"/>
      <w:marRight w:val="0"/>
      <w:marTop w:val="0"/>
      <w:marBottom w:val="0"/>
      <w:divBdr>
        <w:top w:val="none" w:sz="0" w:space="0" w:color="auto"/>
        <w:left w:val="none" w:sz="0" w:space="0" w:color="auto"/>
        <w:bottom w:val="none" w:sz="0" w:space="0" w:color="auto"/>
        <w:right w:val="none" w:sz="0" w:space="0" w:color="auto"/>
      </w:divBdr>
    </w:div>
    <w:div w:id="617028551">
      <w:bodyDiv w:val="1"/>
      <w:marLeft w:val="0"/>
      <w:marRight w:val="0"/>
      <w:marTop w:val="0"/>
      <w:marBottom w:val="0"/>
      <w:divBdr>
        <w:top w:val="none" w:sz="0" w:space="0" w:color="auto"/>
        <w:left w:val="none" w:sz="0" w:space="0" w:color="auto"/>
        <w:bottom w:val="none" w:sz="0" w:space="0" w:color="auto"/>
        <w:right w:val="none" w:sz="0" w:space="0" w:color="auto"/>
      </w:divBdr>
    </w:div>
    <w:div w:id="755513780">
      <w:bodyDiv w:val="1"/>
      <w:marLeft w:val="0"/>
      <w:marRight w:val="0"/>
      <w:marTop w:val="0"/>
      <w:marBottom w:val="0"/>
      <w:divBdr>
        <w:top w:val="none" w:sz="0" w:space="0" w:color="auto"/>
        <w:left w:val="none" w:sz="0" w:space="0" w:color="auto"/>
        <w:bottom w:val="none" w:sz="0" w:space="0" w:color="auto"/>
        <w:right w:val="none" w:sz="0" w:space="0" w:color="auto"/>
      </w:divBdr>
    </w:div>
    <w:div w:id="1013846594">
      <w:bodyDiv w:val="1"/>
      <w:marLeft w:val="0"/>
      <w:marRight w:val="0"/>
      <w:marTop w:val="0"/>
      <w:marBottom w:val="0"/>
      <w:divBdr>
        <w:top w:val="none" w:sz="0" w:space="0" w:color="auto"/>
        <w:left w:val="none" w:sz="0" w:space="0" w:color="auto"/>
        <w:bottom w:val="none" w:sz="0" w:space="0" w:color="auto"/>
        <w:right w:val="none" w:sz="0" w:space="0" w:color="auto"/>
      </w:divBdr>
    </w:div>
    <w:div w:id="1063530380">
      <w:bodyDiv w:val="1"/>
      <w:marLeft w:val="0"/>
      <w:marRight w:val="0"/>
      <w:marTop w:val="0"/>
      <w:marBottom w:val="0"/>
      <w:divBdr>
        <w:top w:val="none" w:sz="0" w:space="0" w:color="auto"/>
        <w:left w:val="none" w:sz="0" w:space="0" w:color="auto"/>
        <w:bottom w:val="none" w:sz="0" w:space="0" w:color="auto"/>
        <w:right w:val="none" w:sz="0" w:space="0" w:color="auto"/>
      </w:divBdr>
    </w:div>
    <w:div w:id="1345864352">
      <w:bodyDiv w:val="1"/>
      <w:marLeft w:val="0"/>
      <w:marRight w:val="0"/>
      <w:marTop w:val="0"/>
      <w:marBottom w:val="0"/>
      <w:divBdr>
        <w:top w:val="none" w:sz="0" w:space="0" w:color="auto"/>
        <w:left w:val="none" w:sz="0" w:space="0" w:color="auto"/>
        <w:bottom w:val="none" w:sz="0" w:space="0" w:color="auto"/>
        <w:right w:val="none" w:sz="0" w:space="0" w:color="auto"/>
      </w:divBdr>
      <w:divsChild>
        <w:div w:id="1819489272">
          <w:marLeft w:val="0"/>
          <w:marRight w:val="0"/>
          <w:marTop w:val="0"/>
          <w:marBottom w:val="0"/>
          <w:divBdr>
            <w:top w:val="none" w:sz="0" w:space="0" w:color="auto"/>
            <w:left w:val="none" w:sz="0" w:space="0" w:color="auto"/>
            <w:bottom w:val="none" w:sz="0" w:space="0" w:color="auto"/>
            <w:right w:val="none" w:sz="0" w:space="0" w:color="auto"/>
          </w:divBdr>
          <w:divsChild>
            <w:div w:id="587347985">
              <w:marLeft w:val="0"/>
              <w:marRight w:val="0"/>
              <w:marTop w:val="0"/>
              <w:marBottom w:val="0"/>
              <w:divBdr>
                <w:top w:val="none" w:sz="0" w:space="0" w:color="auto"/>
                <w:left w:val="none" w:sz="0" w:space="0" w:color="auto"/>
                <w:bottom w:val="none" w:sz="0" w:space="0" w:color="auto"/>
                <w:right w:val="none" w:sz="0" w:space="0" w:color="auto"/>
              </w:divBdr>
              <w:divsChild>
                <w:div w:id="20043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32069">
      <w:bodyDiv w:val="1"/>
      <w:marLeft w:val="0"/>
      <w:marRight w:val="0"/>
      <w:marTop w:val="0"/>
      <w:marBottom w:val="0"/>
      <w:divBdr>
        <w:top w:val="none" w:sz="0" w:space="0" w:color="auto"/>
        <w:left w:val="none" w:sz="0" w:space="0" w:color="auto"/>
        <w:bottom w:val="none" w:sz="0" w:space="0" w:color="auto"/>
        <w:right w:val="none" w:sz="0" w:space="0" w:color="auto"/>
      </w:divBdr>
    </w:div>
    <w:div w:id="1604410622">
      <w:bodyDiv w:val="1"/>
      <w:marLeft w:val="0"/>
      <w:marRight w:val="0"/>
      <w:marTop w:val="0"/>
      <w:marBottom w:val="0"/>
      <w:divBdr>
        <w:top w:val="none" w:sz="0" w:space="0" w:color="auto"/>
        <w:left w:val="none" w:sz="0" w:space="0" w:color="auto"/>
        <w:bottom w:val="none" w:sz="0" w:space="0" w:color="auto"/>
        <w:right w:val="none" w:sz="0" w:space="0" w:color="auto"/>
      </w:divBdr>
    </w:div>
    <w:div w:id="1710909799">
      <w:bodyDiv w:val="1"/>
      <w:marLeft w:val="0"/>
      <w:marRight w:val="0"/>
      <w:marTop w:val="0"/>
      <w:marBottom w:val="0"/>
      <w:divBdr>
        <w:top w:val="none" w:sz="0" w:space="0" w:color="auto"/>
        <w:left w:val="none" w:sz="0" w:space="0" w:color="auto"/>
        <w:bottom w:val="none" w:sz="0" w:space="0" w:color="auto"/>
        <w:right w:val="none" w:sz="0" w:space="0" w:color="auto"/>
      </w:divBdr>
    </w:div>
    <w:div w:id="1789154886">
      <w:bodyDiv w:val="1"/>
      <w:marLeft w:val="0"/>
      <w:marRight w:val="0"/>
      <w:marTop w:val="0"/>
      <w:marBottom w:val="0"/>
      <w:divBdr>
        <w:top w:val="none" w:sz="0" w:space="0" w:color="auto"/>
        <w:left w:val="none" w:sz="0" w:space="0" w:color="auto"/>
        <w:bottom w:val="none" w:sz="0" w:space="0" w:color="auto"/>
        <w:right w:val="none" w:sz="0" w:space="0" w:color="auto"/>
      </w:divBdr>
    </w:div>
    <w:div w:id="1965651136">
      <w:bodyDiv w:val="1"/>
      <w:marLeft w:val="0"/>
      <w:marRight w:val="0"/>
      <w:marTop w:val="0"/>
      <w:marBottom w:val="0"/>
      <w:divBdr>
        <w:top w:val="none" w:sz="0" w:space="0" w:color="auto"/>
        <w:left w:val="none" w:sz="0" w:space="0" w:color="auto"/>
        <w:bottom w:val="none" w:sz="0" w:space="0" w:color="auto"/>
        <w:right w:val="none" w:sz="0" w:space="0" w:color="auto"/>
      </w:divBdr>
    </w:div>
    <w:div w:id="2015640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Hemingway Tatum</dc:creator>
  <cp:keywords/>
  <dc:description/>
  <cp:lastModifiedBy>Mario Vargas</cp:lastModifiedBy>
  <cp:revision>2</cp:revision>
  <cp:lastPrinted>2020-11-13T00:44:00Z</cp:lastPrinted>
  <dcterms:created xsi:type="dcterms:W3CDTF">2021-04-09T01:08:00Z</dcterms:created>
  <dcterms:modified xsi:type="dcterms:W3CDTF">2021-04-09T01:08:00Z</dcterms:modified>
</cp:coreProperties>
</file>